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B044F7"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B044F7"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B044F7"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B044F7"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B044F7"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B044F7"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B044F7"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B044F7"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B044F7"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B044F7"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B044F7"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B044F7"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1"/>
      <w:tblW w:w="0" w:type="auto"/>
      <w:tblLook w:val="04A0" w:firstRow="1" w:lastRow="0" w:firstColumn="1" w:lastColumn="0" w:noHBand="0" w:noVBand="1"/>
    </w:tblPr>
    <w:tblGrid>
      <w:gridCol w:w="3779"/>
      <w:gridCol w:w="1474"/>
      <w:gridCol w:w="824"/>
      <w:gridCol w:w="2985"/>
    </w:tblGrid>
    <w:tr w:rsidR="00F455F1" w:rsidRPr="00F455F1" w14:paraId="2BDB07ED" w14:textId="77777777" w:rsidTr="00BB2A33">
      <w:tc>
        <w:tcPr>
          <w:tcW w:w="5366" w:type="dxa"/>
          <w:gridSpan w:val="2"/>
        </w:tcPr>
        <w:p w14:paraId="686008DF" w14:textId="51E9CFAE" w:rsidR="00F455F1" w:rsidRPr="00715784" w:rsidRDefault="001672FB" w:rsidP="00F455F1">
          <w:pPr>
            <w:tabs>
              <w:tab w:val="center" w:pos="4536"/>
              <w:tab w:val="right" w:pos="9072"/>
            </w:tabs>
            <w:rPr>
              <w:rFonts w:ascii="Calibri" w:eastAsia="Times New Roman" w:hAnsi="Calibri"/>
              <w:color w:val="767171"/>
              <w:highlight w:val="yellow"/>
            </w:rPr>
          </w:pPr>
          <w:r w:rsidRPr="001672FB">
            <w:rPr>
              <w:rFonts w:ascii="Calibri" w:eastAsia="Times New Roman" w:hAnsi="Calibri"/>
              <w:color w:val="767171"/>
            </w:rPr>
            <w:t>Angebotsa</w:t>
          </w:r>
          <w:r w:rsidR="00B044F7">
            <w:rPr>
              <w:rFonts w:ascii="Calibri" w:eastAsia="Times New Roman" w:hAnsi="Calibri"/>
              <w:color w:val="767171"/>
            </w:rPr>
            <w:t>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3FD0E489"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1672FB">
            <w:rPr>
              <w:rFonts w:ascii="Calibri" w:eastAsia="Times New Roman" w:hAnsi="Calibri"/>
              <w:color w:val="767171"/>
            </w:rPr>
            <w:t xml:space="preserve">. </w:t>
          </w:r>
          <w:r w:rsidR="00B044F7">
            <w:rPr>
              <w:color w:val="767171"/>
            </w:rPr>
            <w:t>BwBM2024_1757</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AXs34hwuQsXZL4FY1cpYtNHMjsEuCIYek86xej5MVLJm39w3uFL3F1bYJH6OMN+VGvMtoQ2kl2BBCIkOVS/ag==" w:salt="w8bR73SFZYQD1Xskbmb0MQ=="/>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672FB"/>
    <w:rsid w:val="0017393E"/>
    <w:rsid w:val="001E03B2"/>
    <w:rsid w:val="002249FE"/>
    <w:rsid w:val="002323CE"/>
    <w:rsid w:val="002525A0"/>
    <w:rsid w:val="00257756"/>
    <w:rsid w:val="00286002"/>
    <w:rsid w:val="002871AC"/>
    <w:rsid w:val="002A491E"/>
    <w:rsid w:val="002F0185"/>
    <w:rsid w:val="003005C2"/>
    <w:rsid w:val="00314188"/>
    <w:rsid w:val="0032261E"/>
    <w:rsid w:val="00334AE3"/>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73564"/>
    <w:rsid w:val="007C3816"/>
    <w:rsid w:val="007E5308"/>
    <w:rsid w:val="007E7F9B"/>
    <w:rsid w:val="007F129F"/>
    <w:rsid w:val="008232D7"/>
    <w:rsid w:val="00837F10"/>
    <w:rsid w:val="008423F1"/>
    <w:rsid w:val="0085144E"/>
    <w:rsid w:val="00853B2B"/>
    <w:rsid w:val="00872B8A"/>
    <w:rsid w:val="008748CE"/>
    <w:rsid w:val="008A04BF"/>
    <w:rsid w:val="008A7F9A"/>
    <w:rsid w:val="009167B6"/>
    <w:rsid w:val="00966590"/>
    <w:rsid w:val="00966856"/>
    <w:rsid w:val="009C3977"/>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044F7"/>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773564"/>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6790</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Nikoloska, Zhana</cp:lastModifiedBy>
  <cp:revision>5</cp:revision>
  <cp:lastPrinted>2016-05-13T06:11:00Z</cp:lastPrinted>
  <dcterms:created xsi:type="dcterms:W3CDTF">2024-07-27T19:49:00Z</dcterms:created>
  <dcterms:modified xsi:type="dcterms:W3CDTF">2024-11-21T06:47:00Z</dcterms:modified>
</cp:coreProperties>
</file>