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FB45" w14:textId="0A642250" w:rsidR="00A51F22" w:rsidRPr="004772DB" w:rsidRDefault="00A51F22" w:rsidP="003C03F8">
      <w:pPr>
        <w:jc w:val="center"/>
      </w:pPr>
      <w:r w:rsidRPr="004772DB">
        <w:t>Zwischen der</w:t>
      </w:r>
    </w:p>
    <w:p w14:paraId="494A5D2C" w14:textId="77777777" w:rsidR="00A51F22" w:rsidRPr="004772DB" w:rsidRDefault="00A51F22" w:rsidP="003C03F8">
      <w:pPr>
        <w:jc w:val="center"/>
      </w:pPr>
    </w:p>
    <w:p w14:paraId="2F632E2D" w14:textId="6A1160A9" w:rsidR="00E83A37" w:rsidRDefault="00E83A37" w:rsidP="003C03F8">
      <w:pPr>
        <w:jc w:val="center"/>
      </w:pPr>
      <w:r>
        <w:t>Bw Bekleidungsmanagement GmbH</w:t>
      </w:r>
    </w:p>
    <w:p w14:paraId="271778F5" w14:textId="7AABE453" w:rsidR="00A51F22" w:rsidRPr="004772DB" w:rsidRDefault="00A51F22" w:rsidP="003C03F8">
      <w:pPr>
        <w:jc w:val="center"/>
      </w:pPr>
      <w:r w:rsidRPr="004772DB">
        <w:t>Edmund-Rumpler Str. 8-10, 51149 Köln</w:t>
      </w:r>
    </w:p>
    <w:p w14:paraId="4A8820AD" w14:textId="6DBD0079" w:rsidR="00A51F22" w:rsidRPr="004772DB" w:rsidRDefault="00A51F22" w:rsidP="003C03F8">
      <w:pPr>
        <w:jc w:val="center"/>
      </w:pPr>
      <w:r w:rsidRPr="004772DB">
        <w:t xml:space="preserve">(nachfolgend „Auftraggeber” oder „BwBM“ </w:t>
      </w:r>
      <w:r w:rsidR="00C0752A">
        <w:t xml:space="preserve">oder „AG“ </w:t>
      </w:r>
      <w:r w:rsidRPr="004772DB">
        <w:t>genannt)</w:t>
      </w:r>
    </w:p>
    <w:p w14:paraId="635A663C" w14:textId="77777777" w:rsidR="00A51F22" w:rsidRPr="004772DB" w:rsidRDefault="00A51F22" w:rsidP="003C03F8">
      <w:pPr>
        <w:jc w:val="center"/>
      </w:pPr>
    </w:p>
    <w:p w14:paraId="1E110063" w14:textId="77777777" w:rsidR="00A51F22" w:rsidRPr="004772DB" w:rsidRDefault="00A51F22" w:rsidP="003C03F8">
      <w:pPr>
        <w:jc w:val="center"/>
      </w:pPr>
      <w:r w:rsidRPr="004772DB">
        <w:t>und</w:t>
      </w:r>
    </w:p>
    <w:p w14:paraId="0D48A1B9" w14:textId="4E7A3D3A" w:rsidR="00D80EBF" w:rsidRDefault="007A012F" w:rsidP="00D80EBF">
      <w:pPr>
        <w:jc w:val="center"/>
      </w:pPr>
      <w:permStart w:id="737608397" w:edGrp="everyone"/>
      <w:r>
        <w:t>[</w:t>
      </w:r>
      <w:r w:rsidR="00C173FD" w:rsidRPr="00C173FD">
        <w:rPr>
          <w:highlight w:val="yellow"/>
        </w:rPr>
        <w:t>Firma des Auftragnehmers</w:t>
      </w:r>
      <w:r w:rsidR="00C173FD">
        <w:t>]</w:t>
      </w:r>
    </w:p>
    <w:p w14:paraId="3670DBD2" w14:textId="77777777" w:rsidR="00D80EBF" w:rsidRDefault="00C173FD" w:rsidP="00D80EBF">
      <w:pPr>
        <w:jc w:val="center"/>
      </w:pPr>
      <w:r>
        <w:t>[</w:t>
      </w:r>
      <w:r w:rsidRPr="00C173FD">
        <w:rPr>
          <w:highlight w:val="yellow"/>
        </w:rPr>
        <w:t>Straße</w:t>
      </w:r>
      <w:r>
        <w:t>]</w:t>
      </w:r>
    </w:p>
    <w:p w14:paraId="22ADE82C" w14:textId="77777777" w:rsidR="00D80EBF" w:rsidRDefault="00C173FD" w:rsidP="00D80EBF">
      <w:pPr>
        <w:jc w:val="center"/>
      </w:pPr>
      <w:r>
        <w:rPr>
          <w:highlight w:val="yellow"/>
        </w:rPr>
        <w:t>[Postleitzahl Ort</w:t>
      </w:r>
      <w:r>
        <w:t>]</w:t>
      </w:r>
    </w:p>
    <w:p w14:paraId="04B0B482" w14:textId="77777777" w:rsidR="00A51F22" w:rsidRDefault="00C173FD" w:rsidP="00D80EBF">
      <w:pPr>
        <w:jc w:val="center"/>
      </w:pPr>
      <w:r>
        <w:t>[</w:t>
      </w:r>
      <w:r w:rsidR="00CF371F" w:rsidRPr="00CF371F">
        <w:rPr>
          <w:highlight w:val="yellow"/>
        </w:rPr>
        <w:t>ggf. Land</w:t>
      </w:r>
      <w:r w:rsidR="00CF371F">
        <w:t>]</w:t>
      </w:r>
      <w:permEnd w:id="737608397"/>
    </w:p>
    <w:p w14:paraId="0A098E83" w14:textId="7316889E" w:rsidR="00A51F22" w:rsidRPr="004772DB" w:rsidRDefault="00A51F22" w:rsidP="003C03F8">
      <w:pPr>
        <w:jc w:val="center"/>
      </w:pPr>
      <w:r w:rsidRPr="004772DB">
        <w:t>(nachfolgend „Auftragnehmer</w:t>
      </w:r>
      <w:r w:rsidR="00C0752A">
        <w:t>“ oder „AN</w:t>
      </w:r>
      <w:r w:rsidRPr="004772DB">
        <w:t>“ genannt),</w:t>
      </w:r>
    </w:p>
    <w:p w14:paraId="2BACDC4E" w14:textId="77777777" w:rsidR="00A51F22" w:rsidRPr="004772DB" w:rsidRDefault="00A51F22" w:rsidP="003C03F8">
      <w:pPr>
        <w:jc w:val="center"/>
      </w:pPr>
    </w:p>
    <w:p w14:paraId="218C7654" w14:textId="068FCBF3" w:rsidR="00AE707D" w:rsidRDefault="00A51F22" w:rsidP="00984B15">
      <w:pPr>
        <w:jc w:val="left"/>
      </w:pPr>
      <w:r w:rsidRPr="004772DB">
        <w:t>gemeinsam auch „Parteien“ genannt, wird folgender Vertrag geschlossen:</w:t>
      </w:r>
    </w:p>
    <w:p w14:paraId="558FE43F" w14:textId="77777777" w:rsidR="00304542" w:rsidRPr="00984B15" w:rsidRDefault="00304542" w:rsidP="00984B15">
      <w:pPr>
        <w:jc w:val="left"/>
      </w:pPr>
    </w:p>
    <w:p w14:paraId="24A42DC3" w14:textId="77777777" w:rsidR="00A51F22" w:rsidRPr="00A51F22" w:rsidRDefault="00A51F22" w:rsidP="00A51F22">
      <w:pPr>
        <w:pStyle w:val="berschrift1"/>
      </w:pPr>
      <w:bookmarkStart w:id="0" w:name="_Ref103617503"/>
      <w:r w:rsidRPr="00A51F22">
        <w:t>Vertragsgegenstand</w:t>
      </w:r>
      <w:bookmarkEnd w:id="0"/>
    </w:p>
    <w:p w14:paraId="497C62FD" w14:textId="6B5126D9" w:rsidR="00A51F22" w:rsidRPr="004772DB" w:rsidRDefault="00A51F22" w:rsidP="0039173B">
      <w:pPr>
        <w:rPr>
          <w:highlight w:val="yellow"/>
        </w:rPr>
      </w:pPr>
      <w:r w:rsidRPr="004772DB">
        <w:t>(1) Gegenstand diese</w:t>
      </w:r>
      <w:r w:rsidR="00D565AD" w:rsidRPr="004772DB">
        <w:t>s</w:t>
      </w:r>
      <w:r w:rsidRPr="004772DB">
        <w:t xml:space="preserve"> </w:t>
      </w:r>
      <w:r w:rsidR="00D565AD" w:rsidRPr="004772DB">
        <w:t>V</w:t>
      </w:r>
      <w:r w:rsidR="00C74E03" w:rsidRPr="004772DB">
        <w:t>er</w:t>
      </w:r>
      <w:r w:rsidR="00D565AD" w:rsidRPr="004772DB">
        <w:t>trages</w:t>
      </w:r>
      <w:r w:rsidR="00C74E03" w:rsidRPr="004772DB">
        <w:t xml:space="preserve"> ist </w:t>
      </w:r>
      <w:r w:rsidR="002267A2">
        <w:t xml:space="preserve">die </w:t>
      </w:r>
      <w:r w:rsidR="002267A2" w:rsidRPr="004B0012">
        <w:t xml:space="preserve">in </w:t>
      </w:r>
      <w:r w:rsidR="001E0466" w:rsidRPr="005F4C28">
        <w:rPr>
          <w:b/>
          <w:bCs/>
        </w:rPr>
        <w:t>Anlage Leistungsverzeichnis</w:t>
      </w:r>
      <w:r w:rsidR="002267A2">
        <w:t xml:space="preserve"> nä</w:t>
      </w:r>
      <w:r w:rsidR="00372D05">
        <w:t>her bezeichnete Lieferleistung, bzw. der dort benannte Kaufgegenstand</w:t>
      </w:r>
      <w:r w:rsidR="00793888">
        <w:t xml:space="preserve">. </w:t>
      </w:r>
      <w:r w:rsidR="00AC74AC">
        <w:t xml:space="preserve">Als Grundlage der Beschaffung dient die </w:t>
      </w:r>
      <w:r w:rsidR="00CE640A">
        <w:rPr>
          <w:b/>
          <w:bCs/>
        </w:rPr>
        <w:t>Anlage</w:t>
      </w:r>
      <w:r w:rsidR="00AC74AC" w:rsidRPr="00DC3A82">
        <w:rPr>
          <w:b/>
          <w:bCs/>
        </w:rPr>
        <w:t xml:space="preserve"> </w:t>
      </w:r>
      <w:r w:rsidR="00392289">
        <w:rPr>
          <w:b/>
          <w:bCs/>
        </w:rPr>
        <w:t>Leistungsverzeichnis</w:t>
      </w:r>
      <w:r w:rsidR="00C06734">
        <w:rPr>
          <w:b/>
          <w:bCs/>
        </w:rPr>
        <w:t xml:space="preserve"> </w:t>
      </w:r>
      <w:r w:rsidR="00AA050B" w:rsidRPr="004B0012">
        <w:t xml:space="preserve">inklusive der </w:t>
      </w:r>
      <w:r w:rsidR="00002D7C" w:rsidRPr="004B0012">
        <w:t>in Bezug genommenen Spezifikationen</w:t>
      </w:r>
      <w:r w:rsidR="0002300B" w:rsidRPr="004772DB">
        <w:t>.</w:t>
      </w:r>
      <w:r w:rsidRPr="004772DB">
        <w:t xml:space="preserve"> </w:t>
      </w:r>
    </w:p>
    <w:p w14:paraId="43EE52E2" w14:textId="72BFA676" w:rsidR="00A51F22" w:rsidRPr="00D66391" w:rsidRDefault="00A51F22" w:rsidP="00150ABB">
      <w:r w:rsidRPr="004772DB">
        <w:t xml:space="preserve">(2) </w:t>
      </w:r>
      <w:r w:rsidR="00150ABB" w:rsidRPr="004772DB">
        <w:t xml:space="preserve">Der </w:t>
      </w:r>
      <w:r w:rsidR="00C0752A">
        <w:t>AG</w:t>
      </w:r>
      <w:r w:rsidR="00150ABB" w:rsidRPr="004772DB">
        <w:t xml:space="preserve"> </w:t>
      </w:r>
      <w:r w:rsidR="002D3377" w:rsidRPr="004772DB">
        <w:t xml:space="preserve">beauftragt </w:t>
      </w:r>
      <w:r w:rsidR="00245BBD" w:rsidRPr="004772DB">
        <w:t>die in</w:t>
      </w:r>
      <w:r w:rsidR="000338A2" w:rsidRPr="004772DB">
        <w:t xml:space="preserve"> </w:t>
      </w:r>
      <w:r w:rsidR="00CE640A">
        <w:rPr>
          <w:b/>
          <w:bCs/>
        </w:rPr>
        <w:t>Anlage</w:t>
      </w:r>
      <w:r w:rsidR="000338A2" w:rsidRPr="004772DB">
        <w:rPr>
          <w:b/>
          <w:bCs/>
        </w:rPr>
        <w:t xml:space="preserve"> </w:t>
      </w:r>
      <w:r w:rsidR="000338A2" w:rsidRPr="00392289">
        <w:rPr>
          <w:b/>
          <w:bCs/>
        </w:rPr>
        <w:t>Leistungs</w:t>
      </w:r>
      <w:r w:rsidR="001F3C7A" w:rsidRPr="00392289">
        <w:rPr>
          <w:b/>
          <w:bCs/>
        </w:rPr>
        <w:t>verzeichnis</w:t>
      </w:r>
      <w:r w:rsidR="00245BBD" w:rsidRPr="004772DB">
        <w:t xml:space="preserve"> </w:t>
      </w:r>
      <w:r w:rsidR="000E28A7" w:rsidRPr="004772DB">
        <w:t>aufgeführte</w:t>
      </w:r>
      <w:r w:rsidR="009A35CC">
        <w:t>/</w:t>
      </w:r>
      <w:r w:rsidR="000E28A7" w:rsidRPr="004772DB">
        <w:t xml:space="preserve">n </w:t>
      </w:r>
      <w:r w:rsidR="00245BBD" w:rsidRPr="004772DB">
        <w:t>Leistung</w:t>
      </w:r>
      <w:r w:rsidR="009A35CC">
        <w:t>/</w:t>
      </w:r>
      <w:r w:rsidR="00245BBD" w:rsidRPr="004772DB">
        <w:t>en.</w:t>
      </w:r>
      <w:r w:rsidR="000338A2" w:rsidRPr="004772DB">
        <w:t xml:space="preserve"> </w:t>
      </w:r>
      <w:r w:rsidR="00D565AD" w:rsidRPr="00EB2546">
        <w:t xml:space="preserve">Die durch </w:t>
      </w:r>
      <w:r w:rsidR="00D565AD" w:rsidRPr="00D66391">
        <w:t xml:space="preserve">den </w:t>
      </w:r>
      <w:r w:rsidR="00C0752A">
        <w:t>AN</w:t>
      </w:r>
      <w:r w:rsidR="00D565AD" w:rsidRPr="00D66391">
        <w:t xml:space="preserve"> zu erbringenden Leistungen umfassen insbesondere: </w:t>
      </w:r>
    </w:p>
    <w:p w14:paraId="701D72D7" w14:textId="0330FEF3" w:rsidR="004E40FB" w:rsidRDefault="00C454F1" w:rsidP="00C454F1">
      <w:pPr>
        <w:numPr>
          <w:ilvl w:val="0"/>
          <w:numId w:val="20"/>
        </w:numPr>
      </w:pPr>
      <w:r w:rsidRPr="00D66391">
        <w:t xml:space="preserve">Die </w:t>
      </w:r>
      <w:r w:rsidR="006B1709">
        <w:t>Erbringung</w:t>
      </w:r>
      <w:r w:rsidR="006B1709" w:rsidRPr="00D66391">
        <w:t xml:space="preserve"> </w:t>
      </w:r>
      <w:r w:rsidR="001201C7">
        <w:t>de</w:t>
      </w:r>
      <w:r w:rsidR="0027040C">
        <w:t xml:space="preserve">r </w:t>
      </w:r>
      <w:r w:rsidR="000E0E25">
        <w:t xml:space="preserve">in </w:t>
      </w:r>
      <w:r w:rsidR="000E0E25" w:rsidRPr="005F4C28">
        <w:rPr>
          <w:b/>
          <w:bCs/>
        </w:rPr>
        <w:t xml:space="preserve">Anlage </w:t>
      </w:r>
      <w:r w:rsidR="0027040C" w:rsidRPr="005F4C28">
        <w:rPr>
          <w:b/>
          <w:bCs/>
        </w:rPr>
        <w:t>Leistungsverzeichnis</w:t>
      </w:r>
      <w:r w:rsidR="0027040C">
        <w:t xml:space="preserve"> </w:t>
      </w:r>
      <w:r w:rsidR="000E0E25">
        <w:t>genannte</w:t>
      </w:r>
      <w:r w:rsidR="00087608">
        <w:t>n</w:t>
      </w:r>
      <w:r w:rsidR="0027040C">
        <w:t xml:space="preserve"> Lieferleistung des Kaufgegenstandes</w:t>
      </w:r>
      <w:r w:rsidR="00816186">
        <w:t>/der Kaufgegenstände</w:t>
      </w:r>
      <w:r w:rsidR="00444497">
        <w:t xml:space="preserve"> gem.</w:t>
      </w:r>
      <w:r w:rsidR="0017604D">
        <w:t xml:space="preserve"> </w:t>
      </w:r>
      <w:r w:rsidR="0017604D">
        <w:fldChar w:fldCharType="begin"/>
      </w:r>
      <w:r w:rsidR="0017604D">
        <w:instrText xml:space="preserve"> REF _Ref105687357 \r \h </w:instrText>
      </w:r>
      <w:r w:rsidR="0017604D">
        <w:fldChar w:fldCharType="separate"/>
      </w:r>
      <w:r w:rsidR="00686CE8">
        <w:t>§ 3</w:t>
      </w:r>
      <w:r w:rsidR="0017604D">
        <w:fldChar w:fldCharType="end"/>
      </w:r>
      <w:r w:rsidR="00DD2855">
        <w:t xml:space="preserve"> Abs. 1</w:t>
      </w:r>
      <w:r w:rsidR="00233292">
        <w:t>, 2</w:t>
      </w:r>
      <w:r w:rsidR="001E0466">
        <w:t xml:space="preserve"> und </w:t>
      </w:r>
      <w:r w:rsidR="00502404">
        <w:rPr>
          <w:highlight w:val="yellow"/>
        </w:rPr>
        <w:fldChar w:fldCharType="begin"/>
      </w:r>
      <w:r w:rsidR="00502404">
        <w:instrText xml:space="preserve"> REF _Ref106107022 \r \h </w:instrText>
      </w:r>
      <w:r w:rsidR="00502404">
        <w:rPr>
          <w:highlight w:val="yellow"/>
        </w:rPr>
      </w:r>
      <w:r w:rsidR="00502404">
        <w:rPr>
          <w:highlight w:val="yellow"/>
        </w:rPr>
        <w:fldChar w:fldCharType="separate"/>
      </w:r>
      <w:r w:rsidR="00686CE8">
        <w:t>§ 5</w:t>
      </w:r>
      <w:r w:rsidR="00502404">
        <w:rPr>
          <w:highlight w:val="yellow"/>
        </w:rPr>
        <w:fldChar w:fldCharType="end"/>
      </w:r>
      <w:r w:rsidR="001E0466">
        <w:t>.</w:t>
      </w:r>
    </w:p>
    <w:p w14:paraId="3C4689E3" w14:textId="51FEB4D3" w:rsidR="00DD2E6C" w:rsidRDefault="007A62A8" w:rsidP="004E40FB">
      <w:pPr>
        <w:ind w:left="720"/>
      </w:pPr>
      <w:r>
        <w:t xml:space="preserve">Im Falle von größenabhängigen Kaufgegenständen </w:t>
      </w:r>
      <w:r w:rsidR="004E40FB">
        <w:t>ergeben sich die</w:t>
      </w:r>
      <w:r>
        <w:t xml:space="preserve"> die Bedarfsmengen pro Größe </w:t>
      </w:r>
      <w:r w:rsidR="00BE6D46">
        <w:t xml:space="preserve">– bezogen auf die Mindestbestellmenge – </w:t>
      </w:r>
      <w:r w:rsidR="004E40FB">
        <w:t>aus</w:t>
      </w:r>
      <w:r>
        <w:t xml:space="preserve"> der </w:t>
      </w:r>
      <w:r w:rsidRPr="00D35747">
        <w:rPr>
          <w:b/>
          <w:bCs/>
        </w:rPr>
        <w:t>Anlage Mengenschlüssel</w:t>
      </w:r>
      <w:r w:rsidR="00BE6D46">
        <w:t>. Die Bedarfsmengen pro Größe, bezogen auf die Mindestbestellmenge,</w:t>
      </w:r>
      <w:r>
        <w:t xml:space="preserve"> </w:t>
      </w:r>
      <w:r w:rsidR="00BE6D46">
        <w:t>können</w:t>
      </w:r>
      <w:r w:rsidR="004B0012">
        <w:t xml:space="preserve"> bis </w:t>
      </w:r>
      <w:r w:rsidR="00440828" w:rsidRPr="009B0C80">
        <w:t>14</w:t>
      </w:r>
      <w:r w:rsidR="004B0012">
        <w:t xml:space="preserve"> Tage nach Zuschlag </w:t>
      </w:r>
      <w:r w:rsidR="000B27EF">
        <w:t>geändert</w:t>
      </w:r>
      <w:r w:rsidR="00BE6D46">
        <w:t xml:space="preserve"> werden</w:t>
      </w:r>
      <w:r w:rsidR="004B0012">
        <w:t>.</w:t>
      </w:r>
    </w:p>
    <w:p w14:paraId="28EE932D" w14:textId="58A03416" w:rsidR="00C454F1" w:rsidRDefault="00DD2E6C" w:rsidP="004E40FB">
      <w:pPr>
        <w:ind w:left="720"/>
      </w:pPr>
      <w:r>
        <w:t>Sofern die</w:t>
      </w:r>
      <w:r w:rsidR="00295233">
        <w:t xml:space="preserve"> AG bis zur Zuschlagserteilung noch keine Bedarfsmengen pro Größe – bezog</w:t>
      </w:r>
      <w:r w:rsidR="00FE0CF0">
        <w:t>en</w:t>
      </w:r>
      <w:r w:rsidR="00295233">
        <w:t xml:space="preserve"> auf die Mindestbestellmenge – </w:t>
      </w:r>
      <w:r w:rsidR="009311D1">
        <w:t xml:space="preserve">durch Beifügung der </w:t>
      </w:r>
      <w:r w:rsidR="009311D1" w:rsidRPr="00FE0CF0">
        <w:rPr>
          <w:b/>
          <w:bCs/>
        </w:rPr>
        <w:t>Anlage Mengenschlüssel</w:t>
      </w:r>
      <w:r w:rsidR="009311D1">
        <w:t xml:space="preserve"> </w:t>
      </w:r>
      <w:r w:rsidR="00295233">
        <w:t xml:space="preserve">festgelegt hat, ist sie </w:t>
      </w:r>
      <w:r w:rsidR="009311D1">
        <w:t xml:space="preserve">berechtigt, diese </w:t>
      </w:r>
      <w:r w:rsidR="00FE0CF0">
        <w:t xml:space="preserve">erstmalig </w:t>
      </w:r>
      <w:r w:rsidR="009311D1">
        <w:t xml:space="preserve">bis </w:t>
      </w:r>
      <w:r w:rsidR="009311D1" w:rsidRPr="009B0C80">
        <w:t>14</w:t>
      </w:r>
      <w:r w:rsidR="009311D1">
        <w:t xml:space="preserve"> Tage nach Zuschlag </w:t>
      </w:r>
      <w:r w:rsidR="00FE0CF0">
        <w:t>festzulegen.</w:t>
      </w:r>
    </w:p>
    <w:p w14:paraId="6390EE7A" w14:textId="7535DBB9" w:rsidR="00887FD1" w:rsidRDefault="00912511" w:rsidP="005734F2">
      <w:pPr>
        <w:pStyle w:val="Listenabsatz"/>
        <w:numPr>
          <w:ilvl w:val="0"/>
          <w:numId w:val="20"/>
        </w:numPr>
      </w:pPr>
      <w:r>
        <w:lastRenderedPageBreak/>
        <w:t>D</w:t>
      </w:r>
      <w:r w:rsidR="008C7CC2">
        <w:t xml:space="preserve">ie </w:t>
      </w:r>
      <w:r w:rsidR="005734F2" w:rsidRPr="005734F2">
        <w:t xml:space="preserve">Versorgung mit Ersatzteilen gem. </w:t>
      </w:r>
      <w:r w:rsidR="00820D1E">
        <w:rPr>
          <w:highlight w:val="yellow"/>
        </w:rPr>
        <w:fldChar w:fldCharType="begin"/>
      </w:r>
      <w:r w:rsidR="00820D1E">
        <w:instrText xml:space="preserve"> REF _Ref102053781 \r \h </w:instrText>
      </w:r>
      <w:r w:rsidR="00820D1E">
        <w:rPr>
          <w:highlight w:val="yellow"/>
        </w:rPr>
      </w:r>
      <w:r w:rsidR="00820D1E">
        <w:rPr>
          <w:highlight w:val="yellow"/>
        </w:rPr>
        <w:fldChar w:fldCharType="separate"/>
      </w:r>
      <w:r w:rsidR="00686CE8">
        <w:t>§ 6</w:t>
      </w:r>
      <w:r w:rsidR="00820D1E">
        <w:rPr>
          <w:highlight w:val="yellow"/>
        </w:rPr>
        <w:fldChar w:fldCharType="end"/>
      </w:r>
      <w:r w:rsidR="00A244D4">
        <w:t xml:space="preserve"> </w:t>
      </w:r>
      <w:r w:rsidR="003D05D7" w:rsidRPr="005734F2">
        <w:t xml:space="preserve">Abs. 1 sowie </w:t>
      </w:r>
      <w:r w:rsidR="00A244D4">
        <w:fldChar w:fldCharType="begin"/>
      </w:r>
      <w:r w:rsidR="00A244D4">
        <w:instrText xml:space="preserve"> REF _Ref105687357 \r \h </w:instrText>
      </w:r>
      <w:r w:rsidR="00A244D4">
        <w:fldChar w:fldCharType="separate"/>
      </w:r>
      <w:r w:rsidR="00686CE8">
        <w:t>§ 3</w:t>
      </w:r>
      <w:r w:rsidR="00A244D4">
        <w:fldChar w:fldCharType="end"/>
      </w:r>
      <w:r w:rsidR="00A244D4">
        <w:t xml:space="preserve"> </w:t>
      </w:r>
      <w:r w:rsidR="00D7356D">
        <w:t xml:space="preserve">Abs. </w:t>
      </w:r>
      <w:r w:rsidR="00233292">
        <w:t>4</w:t>
      </w:r>
      <w:r w:rsidR="006B1709">
        <w:t>,</w:t>
      </w:r>
      <w:r w:rsidR="00D7356D">
        <w:t xml:space="preserve"> </w:t>
      </w:r>
      <w:r>
        <w:t xml:space="preserve">sofern dies </w:t>
      </w:r>
      <w:r w:rsidR="00B076FD">
        <w:t xml:space="preserve">in der </w:t>
      </w:r>
      <w:r w:rsidR="00CE640A">
        <w:rPr>
          <w:b/>
          <w:bCs/>
        </w:rPr>
        <w:t>Anlage</w:t>
      </w:r>
      <w:r w:rsidR="00B076FD" w:rsidRPr="00B076FD">
        <w:rPr>
          <w:b/>
          <w:bCs/>
        </w:rPr>
        <w:t xml:space="preserve"> </w:t>
      </w:r>
      <w:r w:rsidR="005734F2" w:rsidRPr="00392289">
        <w:rPr>
          <w:b/>
          <w:bCs/>
        </w:rPr>
        <w:t>Leistungs</w:t>
      </w:r>
      <w:r w:rsidR="00B076FD" w:rsidRPr="00392289">
        <w:rPr>
          <w:b/>
          <w:bCs/>
        </w:rPr>
        <w:t>verzeichnis</w:t>
      </w:r>
      <w:r w:rsidR="00B076FD">
        <w:t xml:space="preserve"> </w:t>
      </w:r>
      <w:r w:rsidR="001E0466">
        <w:t xml:space="preserve">gefordert </w:t>
      </w:r>
      <w:r w:rsidR="00B076FD">
        <w:t>ist</w:t>
      </w:r>
      <w:r w:rsidR="00C873D8">
        <w:t>.</w:t>
      </w:r>
    </w:p>
    <w:p w14:paraId="0297C09D" w14:textId="1334E66A" w:rsidR="009A35CC" w:rsidRDefault="009A35CC" w:rsidP="005734F2">
      <w:pPr>
        <w:pStyle w:val="Listenabsatz"/>
        <w:numPr>
          <w:ilvl w:val="0"/>
          <w:numId w:val="20"/>
        </w:numPr>
      </w:pPr>
      <w:r>
        <w:t>Die Versorgung mit</w:t>
      </w:r>
      <w:r w:rsidR="00CE640A">
        <w:t xml:space="preserve"> Instandsetzungsmaterialien,</w:t>
      </w:r>
      <w:r>
        <w:t xml:space="preserve"> sofern diese in der </w:t>
      </w:r>
      <w:r w:rsidR="00CE640A">
        <w:rPr>
          <w:b/>
          <w:bCs/>
        </w:rPr>
        <w:t>Anlage</w:t>
      </w:r>
      <w:r w:rsidRPr="009A35CC">
        <w:rPr>
          <w:b/>
          <w:bCs/>
        </w:rPr>
        <w:t xml:space="preserve"> Leistungsverzeichnis</w:t>
      </w:r>
      <w:r>
        <w:t xml:space="preserve"> gefordert </w:t>
      </w:r>
      <w:r w:rsidR="00B83702">
        <w:t>ist</w:t>
      </w:r>
      <w:r>
        <w:t>.</w:t>
      </w:r>
      <w:r w:rsidR="004C108A">
        <w:t xml:space="preserve"> Bei Instandsetzungsmaterialien handelt es sich um Materialien für die interne Aufbereitung und Reparatur durch BwBM während der Nutzungsdauer des Kaufgegenstandes. </w:t>
      </w:r>
    </w:p>
    <w:p w14:paraId="63C124A0" w14:textId="21876357" w:rsidR="000E0E25" w:rsidRDefault="009A35CC" w:rsidP="00303A76">
      <w:pPr>
        <w:pStyle w:val="Listenabsatz"/>
        <w:numPr>
          <w:ilvl w:val="0"/>
          <w:numId w:val="20"/>
        </w:numPr>
      </w:pPr>
      <w:r>
        <w:t>Die Lieferung von Sonderanfertigungen und</w:t>
      </w:r>
      <w:r w:rsidR="004B0012">
        <w:t>/oder</w:t>
      </w:r>
      <w:r>
        <w:t xml:space="preserve"> Sondergrößen</w:t>
      </w:r>
      <w:r w:rsidR="006B1709">
        <w:t>,</w:t>
      </w:r>
      <w:r>
        <w:t xml:space="preserve"> sofern diese in der </w:t>
      </w:r>
      <w:r w:rsidR="00CE640A" w:rsidRPr="00581736">
        <w:rPr>
          <w:b/>
          <w:bCs/>
        </w:rPr>
        <w:t>Anlage</w:t>
      </w:r>
      <w:r w:rsidRPr="00581736">
        <w:rPr>
          <w:b/>
          <w:bCs/>
        </w:rPr>
        <w:t xml:space="preserve"> Leistungsverzeichnis</w:t>
      </w:r>
      <w:r>
        <w:t xml:space="preserve"> gefordert </w:t>
      </w:r>
      <w:r w:rsidR="004B0012">
        <w:t>ist</w:t>
      </w:r>
      <w:r>
        <w:t>.</w:t>
      </w:r>
      <w:r w:rsidR="004C108A">
        <w:t xml:space="preserve"> Bei Sonderanfertigungen und Sondergrößen handelt es sich um Anfertigungen nach individuellen Körpermaßen der Nutzer, welche </w:t>
      </w:r>
      <w:r w:rsidR="001E0466">
        <w:t xml:space="preserve">aufgrund ihres Körperbaus </w:t>
      </w:r>
      <w:r w:rsidR="004C108A">
        <w:t xml:space="preserve">nicht mit den Größen lt. </w:t>
      </w:r>
      <w:r w:rsidR="00816186">
        <w:t>Spezifikation</w:t>
      </w:r>
      <w:r w:rsidR="004C108A">
        <w:t xml:space="preserve"> des einzelnen Kaufgegenstandes ausgestattet werden können. Sonderanfertigungen und Sondergrößen sind innerhalb </w:t>
      </w:r>
      <w:r w:rsidR="004C108A" w:rsidRPr="00D92075">
        <w:t>sechs</w:t>
      </w:r>
      <w:r w:rsidR="004C108A">
        <w:t xml:space="preserve"> Wochen</w:t>
      </w:r>
      <w:r w:rsidR="005D5973">
        <w:t xml:space="preserve"> nach Abruf aus der Rahmenvereinbarung</w:t>
      </w:r>
      <w:r w:rsidR="004C108A">
        <w:t xml:space="preserve"> </w:t>
      </w:r>
      <w:r w:rsidR="004B0012">
        <w:t>bei der</w:t>
      </w:r>
      <w:r w:rsidR="004C108A">
        <w:t xml:space="preserve"> bestellende</w:t>
      </w:r>
      <w:r w:rsidR="004B0012">
        <w:t>n</w:t>
      </w:r>
      <w:r w:rsidR="004C108A">
        <w:t xml:space="preserve"> Servicestation der BwBM anzuliefern</w:t>
      </w:r>
      <w:r w:rsidR="006B1709">
        <w:t xml:space="preserve">, sofern nicht die </w:t>
      </w:r>
      <w:r w:rsidR="006B1709" w:rsidRPr="008F5CCE">
        <w:rPr>
          <w:b/>
          <w:bCs/>
        </w:rPr>
        <w:t>Anlage Leistungsverzeichnis</w:t>
      </w:r>
      <w:r w:rsidR="006B1709">
        <w:t xml:space="preserve"> eine andere Frist bestimmt</w:t>
      </w:r>
      <w:r w:rsidR="004C108A">
        <w:t>.</w:t>
      </w:r>
    </w:p>
    <w:p w14:paraId="4A19A2F3" w14:textId="19A93CF5" w:rsidR="00C454F1" w:rsidRPr="00CC6B9F" w:rsidRDefault="00020136" w:rsidP="00C454F1">
      <w:pPr>
        <w:numPr>
          <w:ilvl w:val="0"/>
          <w:numId w:val="20"/>
        </w:numPr>
        <w:rPr>
          <w:color w:val="auto"/>
        </w:rPr>
      </w:pPr>
      <w:r w:rsidRPr="00CC6B9F">
        <w:t>D</w:t>
      </w:r>
      <w:r w:rsidR="00C454F1" w:rsidRPr="00CC6B9F">
        <w:t xml:space="preserve">ie Bereitstellung von Katalogisierungslisten, Produktdatenblättern, </w:t>
      </w:r>
      <w:r w:rsidR="008F760C" w:rsidRPr="00CC6B9F">
        <w:t>sofern dies nach</w:t>
      </w:r>
      <w:r w:rsidR="00262810" w:rsidRPr="00CC6B9F">
        <w:t xml:space="preserve"> Maßgabe der </w:t>
      </w:r>
      <w:r w:rsidR="00262810" w:rsidRPr="00CC6B9F">
        <w:rPr>
          <w:b/>
          <w:bCs/>
        </w:rPr>
        <w:t>Anlage Leistungsverzeichnis</w:t>
      </w:r>
      <w:r w:rsidR="00262810" w:rsidRPr="00CC6B9F">
        <w:t xml:space="preserve"> in Verbindung mit den dort in Bezug genommenen Spezifikationen</w:t>
      </w:r>
      <w:r w:rsidR="008F760C" w:rsidRPr="00CC6B9F">
        <w:t>, insbesondere der dort für anwendbar erklärten Anlage PUK gefordert ist</w:t>
      </w:r>
      <w:r w:rsidR="00C454F1" w:rsidRPr="00CC6B9F">
        <w:t xml:space="preserve">. </w:t>
      </w:r>
    </w:p>
    <w:p w14:paraId="70EABC57" w14:textId="0C944984" w:rsidR="00CC6B9F" w:rsidRPr="00CC6B9F" w:rsidRDefault="00CC6B9F" w:rsidP="00CC6B9F">
      <w:pPr>
        <w:pStyle w:val="Listenabsatz"/>
        <w:numPr>
          <w:ilvl w:val="0"/>
          <w:numId w:val="20"/>
        </w:numPr>
        <w:rPr>
          <w:color w:val="auto"/>
        </w:rPr>
      </w:pPr>
      <w:r w:rsidRPr="00CC6B9F">
        <w:rPr>
          <w:color w:val="auto"/>
        </w:rPr>
        <w:t xml:space="preserve">Die Bereitstellung der Materialstammdaten/Grunddaten für SASPF der Bundeswehr gemäß TL A-0032 Teil 1 (A-0032T001) für alle Liefergegenstände und Einzelteile, sofern dies nach Maßgabe der Anlage Leistungsverzeichnis in Verbindung mit den dort in Bezug genommenen Spezifikationen, insbesondere der dort für anwendbar erklärten Anlage PUK gefordert ist. </w:t>
      </w:r>
    </w:p>
    <w:p w14:paraId="7BAF2F49" w14:textId="3C6A39D8" w:rsidR="006B1709" w:rsidRDefault="00A51F22" w:rsidP="00CC6B9F">
      <w:r w:rsidRPr="004772DB">
        <w:t xml:space="preserve">Diese Liste ist nicht abschließend. Für weitere Details zu den vom </w:t>
      </w:r>
      <w:r w:rsidR="00C0752A">
        <w:t>AN</w:t>
      </w:r>
      <w:r w:rsidRPr="004772DB">
        <w:t xml:space="preserve"> durchzuführenden Leistungen wird auf </w:t>
      </w:r>
      <w:r w:rsidR="00CE640A" w:rsidRPr="00FA18FA">
        <w:rPr>
          <w:b/>
          <w:bCs/>
        </w:rPr>
        <w:t>Anlage</w:t>
      </w:r>
      <w:r w:rsidRPr="00FA18FA">
        <w:rPr>
          <w:b/>
          <w:bCs/>
        </w:rPr>
        <w:t> Leistungs</w:t>
      </w:r>
      <w:r w:rsidR="001B7F40" w:rsidRPr="00FA18FA">
        <w:rPr>
          <w:b/>
          <w:bCs/>
        </w:rPr>
        <w:t>verzeichnis</w:t>
      </w:r>
      <w:r w:rsidRPr="004772DB">
        <w:t xml:space="preserve"> </w:t>
      </w:r>
      <w:r w:rsidR="009B27FD">
        <w:t>und die in Bezug genommene</w:t>
      </w:r>
      <w:r w:rsidR="003F1064">
        <w:t xml:space="preserve">n Spezifikationen </w:t>
      </w:r>
      <w:r w:rsidR="001C4461">
        <w:t xml:space="preserve">sowie auf </w:t>
      </w:r>
      <w:r w:rsidR="00CE640A" w:rsidRPr="00FA18FA">
        <w:rPr>
          <w:b/>
          <w:bCs/>
        </w:rPr>
        <w:t>Anlage</w:t>
      </w:r>
      <w:r w:rsidR="001C4461" w:rsidRPr="00FA18FA">
        <w:rPr>
          <w:b/>
          <w:bCs/>
        </w:rPr>
        <w:t xml:space="preserve"> Logistik</w:t>
      </w:r>
      <w:r w:rsidR="00087608" w:rsidRPr="00FA18FA">
        <w:rPr>
          <w:b/>
          <w:bCs/>
        </w:rPr>
        <w:t xml:space="preserve"> </w:t>
      </w:r>
      <w:r w:rsidR="00797850" w:rsidRPr="00FA18FA">
        <w:rPr>
          <w:b/>
          <w:bCs/>
        </w:rPr>
        <w:t xml:space="preserve">in </w:t>
      </w:r>
      <w:r w:rsidR="006B1709" w:rsidRPr="00FA18FA">
        <w:rPr>
          <w:b/>
          <w:bCs/>
        </w:rPr>
        <w:t xml:space="preserve">der </w:t>
      </w:r>
      <w:r w:rsidR="00FE0CF0" w:rsidRPr="00FA18FA">
        <w:rPr>
          <w:b/>
          <w:bCs/>
        </w:rPr>
        <w:t xml:space="preserve">jeweils </w:t>
      </w:r>
      <w:r w:rsidR="00590F58" w:rsidRPr="00FA18FA">
        <w:rPr>
          <w:b/>
          <w:bCs/>
        </w:rPr>
        <w:t>aktuellen</w:t>
      </w:r>
      <w:r w:rsidR="00087608" w:rsidRPr="00FA18FA">
        <w:rPr>
          <w:b/>
          <w:bCs/>
        </w:rPr>
        <w:t xml:space="preserve"> Fassung</w:t>
      </w:r>
      <w:r w:rsidR="001C4461">
        <w:t xml:space="preserve"> </w:t>
      </w:r>
      <w:r w:rsidRPr="004772DB">
        <w:t>verwiesen.</w:t>
      </w:r>
      <w:r w:rsidR="000A0952">
        <w:t xml:space="preserve"> Sofern wertungsrelevante Angebotsbestandteile Vertragsbestandteil werden, werden diese deklaratorisch in der </w:t>
      </w:r>
      <w:r w:rsidR="000A0952" w:rsidRPr="0054287C">
        <w:rPr>
          <w:b/>
          <w:bCs/>
        </w:rPr>
        <w:t xml:space="preserve">Anlage </w:t>
      </w:r>
      <w:r w:rsidR="00D970C9">
        <w:rPr>
          <w:b/>
          <w:bCs/>
        </w:rPr>
        <w:t>Ergänzende Auftragsinfo</w:t>
      </w:r>
      <w:r w:rsidR="000A0952">
        <w:t xml:space="preserve"> </w:t>
      </w:r>
      <w:r w:rsidR="008D7B7F">
        <w:t xml:space="preserve">zusammengefasst und im Rahmen der Auftragsvorbesprechung dem AN übermittelt. </w:t>
      </w:r>
      <w:r w:rsidR="00355EEB">
        <w:t>Die bezuschlagten wertungsrelevanten Eigenschaften werden zu Mindestanforderungen.</w:t>
      </w:r>
    </w:p>
    <w:p w14:paraId="4475DA52" w14:textId="0C341CDB" w:rsidR="00837529" w:rsidRDefault="00122456" w:rsidP="00A51F22">
      <w:r w:rsidRPr="004772DB">
        <w:t xml:space="preserve">Der </w:t>
      </w:r>
      <w:r w:rsidR="00C0752A">
        <w:t>AN</w:t>
      </w:r>
      <w:r w:rsidRPr="004772DB">
        <w:t xml:space="preserve"> verpflichtet sich, auch weitere Nebenleistungen</w:t>
      </w:r>
      <w:r w:rsidR="00E95299">
        <w:t xml:space="preserve"> </w:t>
      </w:r>
      <w:r w:rsidR="00E95299" w:rsidRPr="00E95299">
        <w:t xml:space="preserve">(z. B. Unterstützung bei </w:t>
      </w:r>
      <w:r w:rsidR="00FD2571">
        <w:t xml:space="preserve">der Beantwortung von </w:t>
      </w:r>
      <w:r w:rsidR="00E95299" w:rsidRPr="00E95299">
        <w:t>ministeriellen oder parlamentarischen Anfragen, technischen Fragen und vergleichbar)</w:t>
      </w:r>
      <w:r w:rsidRPr="004772DB">
        <w:t xml:space="preserve">, die für die ordnungsgemäße Auftragsausführung erforderlich werden, unentgeltlich zu </w:t>
      </w:r>
      <w:r w:rsidR="008F5CCE">
        <w:t>erbringen</w:t>
      </w:r>
      <w:r w:rsidRPr="004772DB">
        <w:t>.</w:t>
      </w:r>
    </w:p>
    <w:p w14:paraId="4643BA7A" w14:textId="77777777" w:rsidR="00304542" w:rsidRDefault="00304542" w:rsidP="00A51F22"/>
    <w:p w14:paraId="78455999" w14:textId="77777777" w:rsidR="00A51F22" w:rsidRDefault="00A51F22" w:rsidP="00A51F22">
      <w:pPr>
        <w:pStyle w:val="berschrift1"/>
      </w:pPr>
      <w:bookmarkStart w:id="1" w:name="_Ref101943877"/>
      <w:r>
        <w:t>Vertragslaufzeit</w:t>
      </w:r>
      <w:bookmarkEnd w:id="1"/>
    </w:p>
    <w:p w14:paraId="178B2C4F" w14:textId="5239F998" w:rsidR="004B21E7" w:rsidRDefault="00A51F22" w:rsidP="00A51F22">
      <w:r w:rsidRPr="004772DB">
        <w:t xml:space="preserve">(1) </w:t>
      </w:r>
      <w:r w:rsidR="002B2EDE" w:rsidRPr="004772DB">
        <w:t xml:space="preserve">Dieser Vertrag </w:t>
      </w:r>
      <w:r w:rsidR="00FF2200">
        <w:t xml:space="preserve">kommt durch Zuschlag zustande, </w:t>
      </w:r>
      <w:r w:rsidR="00FF2200" w:rsidRPr="001C4461">
        <w:t>eine</w:t>
      </w:r>
      <w:r w:rsidR="00F676A3" w:rsidRPr="001C4461">
        <w:t xml:space="preserve"> </w:t>
      </w:r>
      <w:r w:rsidR="004530B5">
        <w:t xml:space="preserve">etwaige </w:t>
      </w:r>
      <w:r w:rsidR="00182872" w:rsidRPr="001C4461">
        <w:t xml:space="preserve">nachfolgende </w:t>
      </w:r>
      <w:r w:rsidR="00F676A3" w:rsidRPr="001C4461">
        <w:t>Unterzeichnung durch die Parteien hat lediglich deklaratorischen Charakter</w:t>
      </w:r>
      <w:r w:rsidR="00392289">
        <w:t>.</w:t>
      </w:r>
      <w:r w:rsidR="0093377B">
        <w:t xml:space="preserve"> Sofern der Zuschlag abweichend vom Terminplan des Vergabeverfahrens erteilt </w:t>
      </w:r>
      <w:r w:rsidR="004B0012">
        <w:t>wurde</w:t>
      </w:r>
      <w:r w:rsidR="0093377B">
        <w:t xml:space="preserve">, </w:t>
      </w:r>
      <w:r w:rsidR="00877F90">
        <w:t xml:space="preserve">gilt die in der </w:t>
      </w:r>
      <w:r w:rsidR="00877F90" w:rsidRPr="00D35747">
        <w:rPr>
          <w:b/>
          <w:bCs/>
        </w:rPr>
        <w:t>Anlage Leistungsverzeichnis</w:t>
      </w:r>
      <w:r w:rsidR="00877F90">
        <w:t xml:space="preserve"> festgelegte Laufzeit </w:t>
      </w:r>
      <w:r w:rsidR="0012451D">
        <w:t xml:space="preserve">in Monaten </w:t>
      </w:r>
      <w:r w:rsidR="00877F90">
        <w:t>ab Datum der tatsächlichen Zuschlagserteilung</w:t>
      </w:r>
      <w:r w:rsidR="0093377B">
        <w:t>.</w:t>
      </w:r>
    </w:p>
    <w:p w14:paraId="15292C2A" w14:textId="252DC314" w:rsidR="00D970C9" w:rsidRDefault="00D970C9" w:rsidP="00A51F22"/>
    <w:p w14:paraId="67A1ADDB" w14:textId="4097915C" w:rsidR="00D970C9" w:rsidRDefault="00D970C9" w:rsidP="00A51F22"/>
    <w:p w14:paraId="11B0585B" w14:textId="77777777" w:rsidR="00D970C9" w:rsidRDefault="00D970C9" w:rsidP="00A51F22"/>
    <w:p w14:paraId="512F9190" w14:textId="77777777" w:rsidR="002D7706" w:rsidRDefault="002D7706" w:rsidP="00A51F22">
      <w:r>
        <w:lastRenderedPageBreak/>
        <w:t xml:space="preserve">(2) </w:t>
      </w:r>
      <w:r w:rsidR="00A51F22">
        <w:t>Der Vertrag endet</w:t>
      </w:r>
      <w:r w:rsidR="002F1F98">
        <w:t>:</w:t>
      </w:r>
      <w:r w:rsidR="00A51F22">
        <w:t xml:space="preserve"> </w:t>
      </w:r>
    </w:p>
    <w:p w14:paraId="28F02A5D" w14:textId="3558A889" w:rsidR="00E83285" w:rsidRDefault="00E83285" w:rsidP="00304542">
      <w:pPr>
        <w:ind w:left="708"/>
      </w:pPr>
      <w:r>
        <w:t>a) Für die Lieferleistung</w:t>
      </w:r>
      <w:r w:rsidR="00D011E6">
        <w:t>/den Kaufvertrag</w:t>
      </w:r>
      <w:r>
        <w:t xml:space="preserve">: </w:t>
      </w:r>
    </w:p>
    <w:p w14:paraId="2095FE97" w14:textId="6F593699" w:rsidR="00E83285" w:rsidRDefault="00E83285" w:rsidP="00304542">
      <w:pPr>
        <w:numPr>
          <w:ilvl w:val="0"/>
          <w:numId w:val="19"/>
        </w:numPr>
      </w:pPr>
      <w:r>
        <w:t xml:space="preserve">Wenn die gem. </w:t>
      </w:r>
      <w:r w:rsidR="00CE640A">
        <w:rPr>
          <w:b/>
          <w:bCs/>
        </w:rPr>
        <w:t>Anlage</w:t>
      </w:r>
      <w:r>
        <w:rPr>
          <w:b/>
          <w:bCs/>
        </w:rPr>
        <w:t xml:space="preserve"> </w:t>
      </w:r>
      <w:r w:rsidRPr="00392289">
        <w:rPr>
          <w:b/>
          <w:bCs/>
        </w:rPr>
        <w:t>Leistungs</w:t>
      </w:r>
      <w:r w:rsidR="00514BBC" w:rsidRPr="00392289">
        <w:rPr>
          <w:b/>
          <w:bCs/>
        </w:rPr>
        <w:t>verzeichnis</w:t>
      </w:r>
      <w:r>
        <w:t xml:space="preserve"> </w:t>
      </w:r>
      <w:r w:rsidR="00F52860">
        <w:t xml:space="preserve">sowie ggf. </w:t>
      </w:r>
      <w:r w:rsidR="00F52860" w:rsidRPr="00F52860">
        <w:rPr>
          <w:b/>
          <w:bCs/>
        </w:rPr>
        <w:t>Anlage Mengenschlüssel</w:t>
      </w:r>
      <w:r w:rsidR="00F52860">
        <w:t xml:space="preserve"> </w:t>
      </w:r>
      <w:r>
        <w:t xml:space="preserve">spezifizierte Menge des </w:t>
      </w:r>
      <w:r w:rsidR="000E0E25">
        <w:t xml:space="preserve">Kaufgegenstandes </w:t>
      </w:r>
      <w:r>
        <w:t xml:space="preserve">geliefert worden ist. </w:t>
      </w:r>
    </w:p>
    <w:p w14:paraId="3554A14D" w14:textId="2E64F77B" w:rsidR="00BA4D53" w:rsidRDefault="00224354" w:rsidP="00304542">
      <w:pPr>
        <w:ind w:left="708"/>
      </w:pPr>
      <w:r>
        <w:t>b</w:t>
      </w:r>
      <w:r w:rsidR="00BA4D53">
        <w:t xml:space="preserve">) </w:t>
      </w:r>
      <w:r w:rsidR="00D011E6">
        <w:t>Bei einer Rahmenvereinbarung f</w:t>
      </w:r>
      <w:r w:rsidR="00BA4D53">
        <w:t>ür die Lieferleistung</w:t>
      </w:r>
      <w:r w:rsidR="00305351">
        <w:t>:</w:t>
      </w:r>
    </w:p>
    <w:p w14:paraId="35204E09" w14:textId="3B3F0433" w:rsidR="00F52860" w:rsidRDefault="00BA4D53" w:rsidP="00304542">
      <w:pPr>
        <w:pStyle w:val="Listenabsatz"/>
        <w:numPr>
          <w:ilvl w:val="0"/>
          <w:numId w:val="19"/>
        </w:numPr>
        <w:jc w:val="both"/>
      </w:pPr>
      <w:r>
        <w:t xml:space="preserve">Die </w:t>
      </w:r>
      <w:r w:rsidR="009860B7">
        <w:t xml:space="preserve">Pflicht zur </w:t>
      </w:r>
      <w:r>
        <w:t xml:space="preserve">Lieferung des </w:t>
      </w:r>
      <w:r w:rsidR="000E0E25">
        <w:t xml:space="preserve">Kaufgegenstandes </w:t>
      </w:r>
      <w:r>
        <w:t xml:space="preserve">über diesen Vertrag endet </w:t>
      </w:r>
      <w:r w:rsidR="00A72460">
        <w:t>– inklusive der Optionen</w:t>
      </w:r>
      <w:r w:rsidR="0042544D">
        <w:t xml:space="preserve"> – </w:t>
      </w:r>
      <w:r w:rsidR="00221645">
        <w:t xml:space="preserve">spätestens </w:t>
      </w:r>
      <w:r w:rsidR="009860B7">
        <w:t xml:space="preserve">mit </w:t>
      </w:r>
      <w:r>
        <w:t xml:space="preserve">Ablauf </w:t>
      </w:r>
      <w:r w:rsidR="00561F68">
        <w:t>der i</w:t>
      </w:r>
      <w:r w:rsidR="00877F90">
        <w:t xml:space="preserve">n </w:t>
      </w:r>
      <w:r w:rsidR="00877F90" w:rsidRPr="00F52860">
        <w:rPr>
          <w:b/>
          <w:bCs/>
        </w:rPr>
        <w:t>Anlage</w:t>
      </w:r>
      <w:r w:rsidR="00561F68" w:rsidRPr="00F52860">
        <w:rPr>
          <w:b/>
          <w:bCs/>
        </w:rPr>
        <w:t xml:space="preserve"> Leistungsverzeichnis</w:t>
      </w:r>
      <w:r w:rsidR="00561F68">
        <w:t xml:space="preserve"> genannten </w:t>
      </w:r>
      <w:r w:rsidR="00771326">
        <w:t xml:space="preserve">Laufzeit der Rahmenvereinbarung, die mit </w:t>
      </w:r>
      <w:r w:rsidR="00C647D4">
        <w:t>dem Zuschlag</w:t>
      </w:r>
      <w:r w:rsidR="00771326">
        <w:t xml:space="preserve"> beginnt</w:t>
      </w:r>
      <w:r w:rsidR="00D4448E">
        <w:t>,</w:t>
      </w:r>
      <w:r>
        <w:t xml:space="preserve"> oder </w:t>
      </w:r>
      <w:r w:rsidRPr="00607E46">
        <w:t xml:space="preserve">wenn </w:t>
      </w:r>
      <w:r w:rsidR="00305351" w:rsidRPr="00607E46">
        <w:t xml:space="preserve">die gem. </w:t>
      </w:r>
      <w:r w:rsidR="00CE640A" w:rsidRPr="00607E46">
        <w:rPr>
          <w:b/>
          <w:bCs/>
        </w:rPr>
        <w:t>Anlage</w:t>
      </w:r>
      <w:r w:rsidR="00305351" w:rsidRPr="00607E46">
        <w:rPr>
          <w:b/>
          <w:bCs/>
        </w:rPr>
        <w:t xml:space="preserve"> Leistungs</w:t>
      </w:r>
      <w:r w:rsidR="00A51955" w:rsidRPr="00607E46">
        <w:rPr>
          <w:b/>
          <w:bCs/>
        </w:rPr>
        <w:t>verzeichnis</w:t>
      </w:r>
      <w:r w:rsidR="00305351" w:rsidRPr="00607E46">
        <w:t xml:space="preserve"> spezifizierte </w:t>
      </w:r>
      <w:r w:rsidR="004104BF" w:rsidRPr="00607E46">
        <w:t xml:space="preserve">maximale </w:t>
      </w:r>
      <w:r w:rsidR="00305351" w:rsidRPr="00607E46">
        <w:t>Menge des</w:t>
      </w:r>
      <w:r w:rsidR="00305351">
        <w:t xml:space="preserve"> </w:t>
      </w:r>
      <w:r w:rsidR="000E0E25">
        <w:t xml:space="preserve">Kaufgegenstandes </w:t>
      </w:r>
      <w:r w:rsidR="00305351">
        <w:t>geliefert worden ist</w:t>
      </w:r>
      <w:r>
        <w:t>, je nachdem</w:t>
      </w:r>
      <w:r w:rsidR="00F52860">
        <w:t>,</w:t>
      </w:r>
      <w:r>
        <w:t xml:space="preserve"> welcher Fall zuerst eintritt.</w:t>
      </w:r>
    </w:p>
    <w:p w14:paraId="3A3C99AE" w14:textId="77777777" w:rsidR="00B82175" w:rsidRPr="00B82175" w:rsidRDefault="00392289" w:rsidP="00304542">
      <w:pPr>
        <w:pStyle w:val="Listenabsatz"/>
        <w:ind w:left="1428"/>
        <w:jc w:val="both"/>
      </w:pPr>
      <w:r>
        <w:t>Die</w:t>
      </w:r>
      <w:r w:rsidR="00F52860">
        <w:t xml:space="preserve"> Pflicht zur</w:t>
      </w:r>
      <w:r>
        <w:t xml:space="preserve"> Lieferung von Instandsetzungsmaterialien endet </w:t>
      </w:r>
      <w:r w:rsidR="009860B7">
        <w:t>mit</w:t>
      </w:r>
      <w:r>
        <w:t xml:space="preserve"> Ablauf der im Leistungsverzeichnis genannten Laufzeit der Rahmenvereinbarung oder</w:t>
      </w:r>
      <w:r w:rsidR="00EC65BF">
        <w:t xml:space="preserve"> </w:t>
      </w:r>
      <w:r w:rsidR="009860B7">
        <w:t xml:space="preserve">dem Zeitpunkt </w:t>
      </w:r>
      <w:r w:rsidR="00EC65BF">
        <w:t xml:space="preserve">der letzten Lieferung des </w:t>
      </w:r>
      <w:r w:rsidR="000E0E25">
        <w:t>Kauf</w:t>
      </w:r>
      <w:r w:rsidR="00EC65BF">
        <w:t>gegenstandes, je nachdem welcher Fall zuletzt eintritt</w:t>
      </w:r>
      <w:r w:rsidR="00EC65BF" w:rsidRPr="00B82175">
        <w:t>.</w:t>
      </w:r>
      <w:r w:rsidR="00252EC7" w:rsidRPr="00B82175">
        <w:t xml:space="preserve"> </w:t>
      </w:r>
    </w:p>
    <w:p w14:paraId="0ABCD487" w14:textId="361B7BCD" w:rsidR="00BA4D53"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endet die Lieferverpflichtung </w:t>
      </w:r>
      <w:r>
        <w:t>mit</w:t>
      </w:r>
      <w:r w:rsidRPr="00B82175">
        <w:t xml:space="preserve"> Lieferung des letzten Kaufgegenstandes, sofern der Abruf innerhalb der Laufzeit der Rahmenvereinbarung erfolgt ist.</w:t>
      </w:r>
    </w:p>
    <w:p w14:paraId="0931F273" w14:textId="21D3C6EF" w:rsidR="00525848" w:rsidRPr="004B561D" w:rsidRDefault="00BA4327" w:rsidP="00304542">
      <w:pPr>
        <w:ind w:left="708"/>
      </w:pPr>
      <w:bookmarkStart w:id="2" w:name="_Ref98486487"/>
      <w:bookmarkStart w:id="3" w:name="_Ref101872270"/>
      <w:r w:rsidRPr="004B561D">
        <w:t>c</w:t>
      </w:r>
      <w:r w:rsidR="00525848" w:rsidRPr="004B561D">
        <w:t xml:space="preserve">) Für die Ersatzteilversorgung: </w:t>
      </w:r>
    </w:p>
    <w:p w14:paraId="7E54E43F" w14:textId="5769407D" w:rsidR="00B82175" w:rsidRPr="004B561D" w:rsidRDefault="00EC65BF" w:rsidP="00304542">
      <w:pPr>
        <w:numPr>
          <w:ilvl w:val="0"/>
          <w:numId w:val="19"/>
        </w:numPr>
      </w:pPr>
      <w:r w:rsidRPr="004B561D">
        <w:t xml:space="preserve">Sofern die </w:t>
      </w:r>
      <w:r w:rsidR="00525848" w:rsidRPr="004B561D">
        <w:t xml:space="preserve">Versorgung mit Ersatzteilen </w:t>
      </w:r>
      <w:r w:rsidRPr="004B561D">
        <w:t>i</w:t>
      </w:r>
      <w:r w:rsidR="003074D7" w:rsidRPr="004B561D">
        <w:t xml:space="preserve">n </w:t>
      </w:r>
      <w:r w:rsidR="003074D7" w:rsidRPr="004B561D">
        <w:rPr>
          <w:b/>
          <w:bCs/>
        </w:rPr>
        <w:t>Anlage</w:t>
      </w:r>
      <w:r w:rsidRPr="004B561D">
        <w:rPr>
          <w:b/>
          <w:bCs/>
        </w:rPr>
        <w:t xml:space="preserve"> Leistungsverzeichnis</w:t>
      </w:r>
      <w:r w:rsidRPr="004B561D">
        <w:t xml:space="preserve"> gefordert ist, endet die </w:t>
      </w:r>
      <w:r w:rsidR="00877F90" w:rsidRPr="004B561D">
        <w:t>Pflicht zur Versorgung mit</w:t>
      </w:r>
      <w:r w:rsidRPr="004B561D">
        <w:t xml:space="preserve"> Ersatzteilen </w:t>
      </w:r>
      <w:r w:rsidR="001A5D17" w:rsidRPr="004B561D">
        <w:t xml:space="preserve">mit </w:t>
      </w:r>
      <w:r w:rsidR="00125C7C" w:rsidRPr="004B561D">
        <w:t>dem i</w:t>
      </w:r>
      <w:r w:rsidR="00877F90" w:rsidRPr="004B561D">
        <w:t xml:space="preserve">n </w:t>
      </w:r>
      <w:r w:rsidR="00877F90" w:rsidRPr="004B561D">
        <w:rPr>
          <w:b/>
          <w:bCs/>
        </w:rPr>
        <w:t>Anlage</w:t>
      </w:r>
      <w:r w:rsidR="00125C7C" w:rsidRPr="004B561D">
        <w:rPr>
          <w:b/>
          <w:bCs/>
        </w:rPr>
        <w:t xml:space="preserve"> Leistungsverzeichnis</w:t>
      </w:r>
      <w:r w:rsidR="00125C7C" w:rsidRPr="004B561D">
        <w:t xml:space="preserve"> benan</w:t>
      </w:r>
      <w:r w:rsidR="00DE1562" w:rsidRPr="004B561D">
        <w:t>n</w:t>
      </w:r>
      <w:r w:rsidR="00125C7C" w:rsidRPr="004B561D">
        <w:t>ten Datum</w:t>
      </w:r>
      <w:r w:rsidR="00095DC8" w:rsidRPr="004B561D">
        <w:t>,</w:t>
      </w:r>
      <w:r w:rsidR="00773A1A" w:rsidRPr="004B561D">
        <w:t xml:space="preserve"> oder wenn das in § 3 Abs. </w:t>
      </w:r>
      <w:r w:rsidR="00BF7582" w:rsidRPr="004B561D">
        <w:t>4</w:t>
      </w:r>
      <w:r w:rsidR="00773A1A" w:rsidRPr="004B561D">
        <w:t xml:space="preserve"> spezifizierte Ersatzteilvolumen ausgeschöpft ist, je nachdem, welcher Fall zuerst eintritt.</w:t>
      </w:r>
    </w:p>
    <w:p w14:paraId="25ACA9F8" w14:textId="2B46603F" w:rsidR="00B82175" w:rsidRPr="004B561D" w:rsidRDefault="00B82175" w:rsidP="00304542">
      <w:pPr>
        <w:ind w:left="1428"/>
      </w:pPr>
      <w:r w:rsidRPr="004B561D">
        <w:t xml:space="preserve">Erfolgt die letzte Lieferung bei Anwendung oder Erweiterung der vertraglich vereinbarten Lieferfristen erst nach dem in </w:t>
      </w:r>
      <w:r w:rsidRPr="004B561D">
        <w:rPr>
          <w:b/>
          <w:bCs/>
        </w:rPr>
        <w:t>Anlage Leistungsverzeichnis</w:t>
      </w:r>
      <w:r w:rsidRPr="004B561D">
        <w:t xml:space="preserve"> benannten Datum, so endet die Lieferverpflichtung mit Lieferung der letzten Ersatzteillieferung, sofern der Abruf vor dem in </w:t>
      </w:r>
      <w:r w:rsidRPr="004B561D">
        <w:rPr>
          <w:b/>
          <w:bCs/>
        </w:rPr>
        <w:t>Anlage Leistungsverzeichnis</w:t>
      </w:r>
      <w:r w:rsidRPr="004B561D">
        <w:t xml:space="preserve"> benannten Datum erfolgt ist.</w:t>
      </w:r>
    </w:p>
    <w:p w14:paraId="75835600" w14:textId="0CD1B7A3" w:rsidR="00185129" w:rsidRDefault="00185129" w:rsidP="00304542">
      <w:pPr>
        <w:ind w:left="708"/>
      </w:pPr>
      <w:r w:rsidRPr="004B561D">
        <w:t>d) Für die Belieferung mit Sonderanfertigungen und/oder Sondergrößen:</w:t>
      </w:r>
      <w:r>
        <w:t xml:space="preserve"> </w:t>
      </w:r>
    </w:p>
    <w:p w14:paraId="5B02A42C" w14:textId="5B2ADEBA" w:rsidR="00185129" w:rsidRDefault="00185129" w:rsidP="00304542">
      <w:pPr>
        <w:pStyle w:val="Listenabsatz"/>
        <w:numPr>
          <w:ilvl w:val="0"/>
          <w:numId w:val="19"/>
        </w:numPr>
        <w:jc w:val="both"/>
      </w:pPr>
      <w:r>
        <w:t>Sonderanfertigungen und</w:t>
      </w:r>
      <w:r w:rsidR="00E265E4">
        <w:t xml:space="preserve"> Sondergrößen werden nicht auf die maximale Bestellmenge angerechnet und sind kein Bestandteil der maximalen Bestellmenge.</w:t>
      </w:r>
    </w:p>
    <w:p w14:paraId="30254692" w14:textId="77777777" w:rsidR="00B82175" w:rsidRDefault="00D313E7" w:rsidP="00304542">
      <w:pPr>
        <w:pStyle w:val="Listenabsatz"/>
        <w:numPr>
          <w:ilvl w:val="0"/>
          <w:numId w:val="19"/>
        </w:numPr>
        <w:jc w:val="both"/>
      </w:pPr>
      <w:r>
        <w:t>Die Pflicht zur Lieferung der Sonderanfertigungen und/oder Sondergrößen über diesen Vertrag endet spätestens mit Ablauf der in Anlage Leistungsverzeichnis genannten Laufzeit der Rahmenvereinbarung. Der AG kann die Verpflichtung zur Versorgung mit Sonderanfertigungen und/oder Sondergrößen beenden, sofern die Verpflichtung zur Lieferung des Kaufgegenstandes vor Ablauf der Laufzeit der Rahmenvereinbarung endet.</w:t>
      </w:r>
    </w:p>
    <w:p w14:paraId="5F33914C" w14:textId="1FF6FDC7" w:rsidR="00D313E7"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endet die Lieferverpflichtung mit Lieferung des letzten </w:t>
      </w:r>
      <w:r w:rsidR="007B52C7">
        <w:t>Sonderanfertigung/Sondergröße</w:t>
      </w:r>
      <w:r w:rsidRPr="00B82175">
        <w:t>, sofern der Abruf innerhalb der Laufzeit der Rahmenvereinbarung erfolgt ist.</w:t>
      </w:r>
    </w:p>
    <w:p w14:paraId="3C2641CF" w14:textId="3F5D0934" w:rsidR="0032370C" w:rsidRDefault="0075768D" w:rsidP="0032370C">
      <w:r w:rsidRPr="00390A14">
        <w:lastRenderedPageBreak/>
        <w:t xml:space="preserve">(3) </w:t>
      </w:r>
      <w:r w:rsidR="0032370C">
        <w:t xml:space="preserve">Sofern in der Anlage Leistungsverzeichnis eine oder mehrere Optionen zur Verlängerung der Laufzeit der Rahmenvereinbarung vorgesehen sind, gilt die jeweilige Option als ausgeübt, sofern der AG den AN nicht </w:t>
      </w:r>
      <w:r w:rsidR="0032370C" w:rsidRPr="00EB10B9">
        <w:t>bis zwei Monate vor dem Ablaufdatum der Laufzeit der Rahmenvereinbarung (ohne die jeweilige Verlängerungsoption)</w:t>
      </w:r>
      <w:r w:rsidR="0032370C">
        <w:t xml:space="preserve"> über die Nichtverlängerung informiert.</w:t>
      </w:r>
    </w:p>
    <w:p w14:paraId="69A76415" w14:textId="77777777" w:rsidR="00304542" w:rsidRDefault="00304542" w:rsidP="0032370C">
      <w:pPr>
        <w:rPr>
          <w:rFonts w:ascii="Calibri" w:hAnsi="Calibri" w:cs="Calibri"/>
          <w:color w:val="auto"/>
        </w:rPr>
      </w:pPr>
    </w:p>
    <w:p w14:paraId="0A0CBE6A" w14:textId="1C33E681" w:rsidR="008C6352" w:rsidRPr="00CC40B3" w:rsidRDefault="008C6352" w:rsidP="0009554E">
      <w:pPr>
        <w:pStyle w:val="berschrift1"/>
      </w:pPr>
      <w:bookmarkStart w:id="4" w:name="_Ref105687357"/>
      <w:r w:rsidRPr="00CC40B3">
        <w:t>Vergütung</w:t>
      </w:r>
      <w:bookmarkEnd w:id="2"/>
      <w:bookmarkEnd w:id="3"/>
      <w:bookmarkEnd w:id="4"/>
    </w:p>
    <w:p w14:paraId="25F18FFF" w14:textId="0512F219" w:rsidR="000B31A3" w:rsidRDefault="009D2190" w:rsidP="000B31A3">
      <w:r>
        <w:t xml:space="preserve">(1) </w:t>
      </w:r>
      <w:r w:rsidR="00363BAC">
        <w:t xml:space="preserve">Für die Lieferleistung </w:t>
      </w:r>
      <w:r w:rsidR="00EB304F">
        <w:t>werden</w:t>
      </w:r>
      <w:r w:rsidR="00363BAC">
        <w:t xml:space="preserve"> folgende </w:t>
      </w:r>
      <w:r w:rsidR="000B31A3">
        <w:t xml:space="preserve">Preise gemäß </w:t>
      </w:r>
      <w:r w:rsidR="00CE640A">
        <w:rPr>
          <w:b/>
          <w:bCs/>
        </w:rPr>
        <w:t>Anlage</w:t>
      </w:r>
      <w:r w:rsidR="000B31A3" w:rsidRPr="00B3097A">
        <w:rPr>
          <w:b/>
          <w:bCs/>
        </w:rPr>
        <w:t xml:space="preserve"> </w:t>
      </w:r>
      <w:r w:rsidR="00B27979" w:rsidRPr="00EC65BF">
        <w:rPr>
          <w:b/>
          <w:bCs/>
        </w:rPr>
        <w:t>Preisblatt</w:t>
      </w:r>
      <w:r w:rsidR="000B31A3">
        <w:t xml:space="preserve"> vereinbart</w:t>
      </w:r>
      <w:r w:rsidR="00095DC8">
        <w:t>:</w:t>
      </w:r>
      <w:r w:rsidR="000B31A3">
        <w:t xml:space="preserve"> </w:t>
      </w:r>
    </w:p>
    <w:p w14:paraId="3F2DF8E9" w14:textId="37FE0B18" w:rsidR="00AA7919" w:rsidRDefault="00210626" w:rsidP="00FA3A0E">
      <w:pPr>
        <w:ind w:left="284"/>
      </w:pPr>
      <w:r>
        <w:t xml:space="preserve">Der </w:t>
      </w:r>
      <w:r w:rsidR="00607E46">
        <w:t xml:space="preserve">Preis </w:t>
      </w:r>
      <w:r>
        <w:t>pro</w:t>
      </w:r>
      <w:r w:rsidR="00607E46">
        <w:t xml:space="preserve"> Einheit (Stück, Paar, Satz; zutreffende</w:t>
      </w:r>
      <w:r w:rsidR="00C914E4">
        <w:t xml:space="preserve"> Einheit</w:t>
      </w:r>
      <w:r w:rsidR="00607E46">
        <w:t xml:space="preserve"> siehe </w:t>
      </w:r>
      <w:r w:rsidR="009860B7" w:rsidRPr="003074D7">
        <w:rPr>
          <w:b/>
          <w:bCs/>
        </w:rPr>
        <w:t xml:space="preserve">Anlage </w:t>
      </w:r>
      <w:r w:rsidR="00607E46" w:rsidRPr="003074D7">
        <w:rPr>
          <w:b/>
          <w:bCs/>
        </w:rPr>
        <w:t>Leistungsverzeichnis</w:t>
      </w:r>
      <w:r w:rsidR="00607E46">
        <w:t xml:space="preserve"> und </w:t>
      </w:r>
      <w:r w:rsidR="00607E46" w:rsidRPr="003074D7">
        <w:rPr>
          <w:b/>
          <w:bCs/>
        </w:rPr>
        <w:t>Anlage Mengenschlüssel</w:t>
      </w:r>
      <w:r w:rsidR="00607E46">
        <w:t>) des</w:t>
      </w:r>
      <w:r>
        <w:t xml:space="preserve"> </w:t>
      </w:r>
      <w:r w:rsidR="00816186">
        <w:t>Kauf</w:t>
      </w:r>
      <w:r w:rsidR="00816186" w:rsidRPr="005F5C2A">
        <w:t>gegenstand</w:t>
      </w:r>
      <w:r w:rsidR="00607E46">
        <w:t>es</w:t>
      </w:r>
      <w:r w:rsidR="00816186">
        <w:t xml:space="preserve"> </w:t>
      </w:r>
      <w:r w:rsidR="000C6275">
        <w:t xml:space="preserve">ergibt sich aus </w:t>
      </w:r>
      <w:r w:rsidR="00EC65BF">
        <w:t xml:space="preserve">der </w:t>
      </w:r>
      <w:r w:rsidR="00CE640A">
        <w:rPr>
          <w:b/>
          <w:bCs/>
        </w:rPr>
        <w:t>Anlage</w:t>
      </w:r>
      <w:r w:rsidR="00EC65BF" w:rsidRPr="00EC65BF">
        <w:rPr>
          <w:b/>
          <w:bCs/>
        </w:rPr>
        <w:t xml:space="preserve"> </w:t>
      </w:r>
      <w:r w:rsidR="000C6275" w:rsidRPr="00EC65BF">
        <w:rPr>
          <w:b/>
          <w:bCs/>
        </w:rPr>
        <w:t>Preisblatt</w:t>
      </w:r>
      <w:r w:rsidR="000C6275">
        <w:t xml:space="preserve"> </w:t>
      </w:r>
      <w:r w:rsidR="00EC65BF">
        <w:t>des beauftragen</w:t>
      </w:r>
      <w:r w:rsidR="009A506E">
        <w:t xml:space="preserve"> Loses / </w:t>
      </w:r>
      <w:r w:rsidR="00EC65BF">
        <w:t>der beauftragten Lose.</w:t>
      </w:r>
    </w:p>
    <w:p w14:paraId="5F67ED0F" w14:textId="743C9B24" w:rsidR="00607E46" w:rsidRPr="00925334" w:rsidRDefault="009D2190" w:rsidP="009D2190">
      <w:r>
        <w:t>(2</w:t>
      </w:r>
      <w:r w:rsidR="00AA7919" w:rsidRPr="00925334">
        <w:t xml:space="preserve">) </w:t>
      </w:r>
      <w:r w:rsidR="00A86786" w:rsidRPr="00925334">
        <w:t xml:space="preserve">Bei Rahmenvereinbarungen wird </w:t>
      </w:r>
      <w:r w:rsidR="00325F61" w:rsidRPr="00925334">
        <w:t>ü</w:t>
      </w:r>
      <w:r w:rsidR="00AA7919" w:rsidRPr="00925334">
        <w:t xml:space="preserve">ber die </w:t>
      </w:r>
      <w:r w:rsidR="00256FB9" w:rsidRPr="00925334">
        <w:t>Mindestabnahmemenge hinaus eine optionale</w:t>
      </w:r>
      <w:r w:rsidR="00314F5F" w:rsidRPr="00925334">
        <w:t xml:space="preserve"> (zusätzliche unverbindliche Bedarfsmenge)</w:t>
      </w:r>
      <w:r w:rsidR="00256FB9" w:rsidRPr="00925334">
        <w:t xml:space="preserve"> Menge </w:t>
      </w:r>
      <w:r w:rsidR="00D70803" w:rsidRPr="00925334">
        <w:t xml:space="preserve">gemäß </w:t>
      </w:r>
      <w:r w:rsidR="00CE640A" w:rsidRPr="00925334">
        <w:rPr>
          <w:b/>
          <w:bCs/>
        </w:rPr>
        <w:t>Anlage</w:t>
      </w:r>
      <w:r w:rsidR="00D70803" w:rsidRPr="00925334">
        <w:rPr>
          <w:b/>
          <w:bCs/>
        </w:rPr>
        <w:t xml:space="preserve"> </w:t>
      </w:r>
      <w:r w:rsidR="00891698" w:rsidRPr="003074D7">
        <w:rPr>
          <w:b/>
          <w:bCs/>
        </w:rPr>
        <w:t>Mengenschlüssel</w:t>
      </w:r>
      <w:r w:rsidR="00891698" w:rsidRPr="00925334">
        <w:t xml:space="preserve"> </w:t>
      </w:r>
      <w:r w:rsidR="00256FB9" w:rsidRPr="00925334">
        <w:t>vereinbart</w:t>
      </w:r>
      <w:r w:rsidR="00E548E6" w:rsidRPr="00925334">
        <w:t xml:space="preserve">. </w:t>
      </w:r>
      <w:r w:rsidR="001763E3" w:rsidRPr="00925334">
        <w:t xml:space="preserve">Der </w:t>
      </w:r>
      <w:r w:rsidR="00C0752A" w:rsidRPr="00925334">
        <w:t>AN</w:t>
      </w:r>
      <w:r w:rsidR="001763E3" w:rsidRPr="00925334">
        <w:t xml:space="preserve"> hat keinen Anspruch auf Ausschöpfung d</w:t>
      </w:r>
      <w:r w:rsidR="009860B7">
        <w:t>ies</w:t>
      </w:r>
      <w:r w:rsidR="001763E3" w:rsidRPr="00925334">
        <w:t xml:space="preserve">er </w:t>
      </w:r>
      <w:r w:rsidR="00B14A94">
        <w:t>zusätzlichen unverbindlich</w:t>
      </w:r>
      <w:r w:rsidR="00DE71D3">
        <w:t xml:space="preserve">en </w:t>
      </w:r>
      <w:r w:rsidR="001763E3" w:rsidRPr="00925334">
        <w:t xml:space="preserve">Menge durch den </w:t>
      </w:r>
      <w:r w:rsidR="00C0752A" w:rsidRPr="00925334">
        <w:t>AG</w:t>
      </w:r>
      <w:r w:rsidR="001763E3" w:rsidRPr="00925334">
        <w:t>.</w:t>
      </w:r>
      <w:r w:rsidR="00607E46" w:rsidRPr="00925334">
        <w:t xml:space="preserve"> Für die über die </w:t>
      </w:r>
      <w:r w:rsidR="007E7447" w:rsidRPr="00925334">
        <w:t xml:space="preserve">Mindestbestellmenge hinausgehenden Bedarfe kommen die Angebotspreise lt. </w:t>
      </w:r>
      <w:r w:rsidR="007E7447" w:rsidRPr="003074D7">
        <w:rPr>
          <w:b/>
          <w:bCs/>
        </w:rPr>
        <w:t>Anlage Preisblatt</w:t>
      </w:r>
      <w:r w:rsidR="007E7447" w:rsidRPr="00925334">
        <w:t xml:space="preserve"> zur Anwendung. Die </w:t>
      </w:r>
      <w:r w:rsidR="007E7447" w:rsidRPr="005F4C28">
        <w:rPr>
          <w:b/>
          <w:bCs/>
        </w:rPr>
        <w:t>Anlage Preisblatt</w:t>
      </w:r>
      <w:r w:rsidR="007E7447" w:rsidRPr="00925334">
        <w:t xml:space="preserve"> differenziert nach Angebotspreisen </w:t>
      </w:r>
      <w:r w:rsidR="004D47C7">
        <w:t>bezüglich der</w:t>
      </w:r>
      <w:r w:rsidR="007E7447" w:rsidRPr="00925334">
        <w:t xml:space="preserve"> Mengen und Zeiträumen und kommt wie folgt zur Anwendung: </w:t>
      </w:r>
    </w:p>
    <w:p w14:paraId="6E7CBE16" w14:textId="5E33AC69" w:rsidR="007E7447" w:rsidRPr="00925334" w:rsidRDefault="009D2190" w:rsidP="009D2190">
      <w:pPr>
        <w:ind w:left="708"/>
      </w:pPr>
      <w:r>
        <w:t>a</w:t>
      </w:r>
      <w:r w:rsidR="007E7447" w:rsidRPr="00925334">
        <w:t xml:space="preserve">) </w:t>
      </w:r>
      <w:r w:rsidR="002B593A" w:rsidRPr="00925334">
        <w:t xml:space="preserve">(Feststellung der zutreffenden Zeile der </w:t>
      </w:r>
      <w:r w:rsidR="002B593A" w:rsidRPr="003074D7">
        <w:rPr>
          <w:b/>
          <w:bCs/>
        </w:rPr>
        <w:t>Anlage Preisblatt</w:t>
      </w:r>
      <w:r w:rsidR="002B593A" w:rsidRPr="00925334">
        <w:t xml:space="preserve">) </w:t>
      </w:r>
      <w:r w:rsidR="007E7447" w:rsidRPr="00925334">
        <w:t xml:space="preserve">Bei Abruf aus der Rahmenvereinbarung kommt der Angebotspreis der bei Abruf benötigten </w:t>
      </w:r>
      <w:r w:rsidR="007E7447" w:rsidRPr="00925334">
        <w:rPr>
          <w:i/>
          <w:iCs/>
        </w:rPr>
        <w:t>Gesamtbedarfsmenge</w:t>
      </w:r>
      <w:r w:rsidR="00963FEE">
        <w:t xml:space="preserve"> </w:t>
      </w:r>
      <w:r w:rsidR="007E7447" w:rsidRPr="00925334">
        <w:t>zur Anwendung, nicht die Angebotspreise für die Mengen der einzelnen Liefertermine und/oder einzelner Lieferorte.</w:t>
      </w:r>
      <w:r w:rsidR="009F34A0" w:rsidRPr="00925334">
        <w:t xml:space="preserve"> </w:t>
      </w:r>
    </w:p>
    <w:p w14:paraId="1854C3F7" w14:textId="7334E056" w:rsidR="00F95CE7" w:rsidRDefault="009D2190" w:rsidP="00F95CE7">
      <w:pPr>
        <w:ind w:left="708"/>
      </w:pPr>
      <w:r>
        <w:t>b</w:t>
      </w:r>
      <w:r w:rsidR="007E7447" w:rsidRPr="00925334">
        <w:t xml:space="preserve">) </w:t>
      </w:r>
      <w:r w:rsidR="00F95CE7">
        <w:t>(Feststellung der zutreffenden Spalte der Anlage Preisblatt) Nach der Feststellung der zutreffenden Gesamtbedarfsmenge ist der Bestellzeit</w:t>
      </w:r>
      <w:r w:rsidR="00D07E7F">
        <w:t>punkt</w:t>
      </w:r>
      <w:r w:rsidR="00F95CE7">
        <w:t xml:space="preserve"> entscheidend für die Auswahl des für die Gesamtbedarfsmenge anzuwendenden Angebotspreises. Es kommt der </w:t>
      </w:r>
      <w:r w:rsidR="00D07E7F">
        <w:t>zum</w:t>
      </w:r>
      <w:r w:rsidR="00F95CE7">
        <w:t xml:space="preserve"> Bestellzeit</w:t>
      </w:r>
      <w:r w:rsidR="00D07E7F">
        <w:t>punkt</w:t>
      </w:r>
      <w:r w:rsidR="00F95CE7">
        <w:t xml:space="preserve"> geltende Angebotspreis zur Anwendung. </w:t>
      </w:r>
    </w:p>
    <w:p w14:paraId="2DF49C46" w14:textId="32E59ADC" w:rsidR="000B31A3" w:rsidRDefault="009D2190" w:rsidP="00F95CE7">
      <w:r>
        <w:t>(</w:t>
      </w:r>
      <w:r w:rsidR="00B14A94">
        <w:t>3</w:t>
      </w:r>
      <w:r w:rsidR="00A53634">
        <w:t xml:space="preserve">) </w:t>
      </w:r>
      <w:r w:rsidR="00D8749D" w:rsidRPr="008C156D">
        <w:t>So</w:t>
      </w:r>
      <w:r w:rsidR="00C67D2D" w:rsidRPr="008C156D">
        <w:t>f</w:t>
      </w:r>
      <w:r w:rsidR="00D8749D" w:rsidRPr="008C156D">
        <w:t>ern i</w:t>
      </w:r>
      <w:r w:rsidR="006B0B96" w:rsidRPr="008C156D">
        <w:t xml:space="preserve">n </w:t>
      </w:r>
      <w:r w:rsidR="006B0B96" w:rsidRPr="008C156D">
        <w:rPr>
          <w:b/>
          <w:bCs/>
        </w:rPr>
        <w:t>Anlage</w:t>
      </w:r>
      <w:r w:rsidR="00D8749D" w:rsidRPr="008C156D">
        <w:rPr>
          <w:b/>
          <w:bCs/>
        </w:rPr>
        <w:t xml:space="preserve"> Leistungsverzeichnis</w:t>
      </w:r>
      <w:r w:rsidR="00D8749D" w:rsidRPr="008C156D">
        <w:t xml:space="preserve"> </w:t>
      </w:r>
      <w:r w:rsidR="009A506E" w:rsidRPr="008C156D">
        <w:t>die Lieferung von Ersatzteilen</w:t>
      </w:r>
      <w:r w:rsidR="0018388D" w:rsidRPr="008C156D">
        <w:t xml:space="preserve"> und/</w:t>
      </w:r>
      <w:r w:rsidR="0029102C" w:rsidRPr="008C156D">
        <w:t xml:space="preserve">oder Bausätzen </w:t>
      </w:r>
      <w:r w:rsidR="009A506E" w:rsidRPr="008C156D">
        <w:t>gefordert wird</w:t>
      </w:r>
      <w:r w:rsidR="00C67D2D" w:rsidRPr="008C156D">
        <w:t>, vereinbaren d</w:t>
      </w:r>
      <w:r w:rsidR="00A53634" w:rsidRPr="008C156D">
        <w:t xml:space="preserve">ie Parteien ein </w:t>
      </w:r>
      <w:r w:rsidR="00B14A94">
        <w:t>zusätzliches unverbindliches</w:t>
      </w:r>
      <w:r w:rsidR="00B14A94" w:rsidRPr="008C156D">
        <w:t xml:space="preserve"> </w:t>
      </w:r>
      <w:r w:rsidR="00A53634" w:rsidRPr="008C156D">
        <w:t xml:space="preserve">Ersatzteilvolumen </w:t>
      </w:r>
      <w:r w:rsidR="009A506E" w:rsidRPr="008C156D">
        <w:t xml:space="preserve">mit </w:t>
      </w:r>
      <w:r w:rsidR="00A40ACB" w:rsidRPr="008C156D">
        <w:t xml:space="preserve">dem </w:t>
      </w:r>
      <w:r w:rsidR="0018388D" w:rsidRPr="008C156D">
        <w:t xml:space="preserve">maximalen </w:t>
      </w:r>
      <w:r w:rsidR="00A40ACB" w:rsidRPr="008C156D">
        <w:t>Gesamtwert für Ersatzteile</w:t>
      </w:r>
      <w:r w:rsidR="0029102C" w:rsidRPr="008C156D">
        <w:t xml:space="preserve"> bzw. Bausätze</w:t>
      </w:r>
      <w:r w:rsidR="00A53634" w:rsidRPr="008C156D">
        <w:t xml:space="preserve"> (vgl. </w:t>
      </w:r>
      <w:r w:rsidR="00370FB7" w:rsidRPr="008C156D">
        <w:fldChar w:fldCharType="begin"/>
      </w:r>
      <w:r w:rsidR="00370FB7" w:rsidRPr="008C156D">
        <w:instrText xml:space="preserve"> REF _Ref102053781 \r \h </w:instrText>
      </w:r>
      <w:r w:rsidR="008C156D" w:rsidRPr="008C156D">
        <w:instrText xml:space="preserve"> \* MERGEFORMAT </w:instrText>
      </w:r>
      <w:r w:rsidR="00370FB7" w:rsidRPr="008C156D">
        <w:fldChar w:fldCharType="separate"/>
      </w:r>
      <w:r w:rsidR="00686CE8">
        <w:t>§ 6</w:t>
      </w:r>
      <w:r w:rsidR="00370FB7" w:rsidRPr="008C156D">
        <w:fldChar w:fldCharType="end"/>
      </w:r>
      <w:r w:rsidR="00370FB7" w:rsidRPr="008C156D">
        <w:t xml:space="preserve"> </w:t>
      </w:r>
      <w:r w:rsidR="0046526C" w:rsidRPr="008C156D">
        <w:t>Ersatzteile</w:t>
      </w:r>
      <w:r w:rsidR="00A53634" w:rsidRPr="008C156D">
        <w:t xml:space="preserve">). </w:t>
      </w:r>
      <w:r w:rsidR="0066382D">
        <w:t xml:space="preserve">Der AG behält sich vor, Ersatzteile in von den unverbindlich geschätzten Mengen abweichenden Mengen aus der Rahmenvereinbarung abzurufen. Der maximale Gesamtwert des Ersatzteilvolumens bildet die Obergrenze für Abrufe aus der Rahmenvereinbarung. </w:t>
      </w:r>
      <w:r w:rsidR="00A53634" w:rsidRPr="008C156D">
        <w:t xml:space="preserve">Der </w:t>
      </w:r>
      <w:r w:rsidR="00C0752A" w:rsidRPr="008C156D">
        <w:t>AN</w:t>
      </w:r>
      <w:r w:rsidR="00A53634" w:rsidRPr="008C156D">
        <w:t xml:space="preserve"> hat keinen Anspruch auf Ausschöpfung des Ersatzteilvolumens durch den </w:t>
      </w:r>
      <w:r w:rsidR="00C0752A" w:rsidRPr="008C156D">
        <w:t>AG</w:t>
      </w:r>
      <w:r w:rsidR="00A53634" w:rsidRPr="008C156D">
        <w:t>.</w:t>
      </w:r>
      <w:r w:rsidR="009A506E">
        <w:t xml:space="preserve"> </w:t>
      </w:r>
    </w:p>
    <w:p w14:paraId="5BD61628" w14:textId="264A58B8" w:rsidR="00924724" w:rsidRDefault="00A321B4" w:rsidP="00A321B4">
      <w:r>
        <w:t>(</w:t>
      </w:r>
      <w:r w:rsidR="00B14A94">
        <w:t>4</w:t>
      </w:r>
      <w:r w:rsidR="009A506E">
        <w:t xml:space="preserve">) Sofern im Leistungsverzeichnis die Lieferung von Instandsetzungsmaterialien gefordert wird, sind diese im Bedarfsfall zu den Preisen </w:t>
      </w:r>
      <w:r w:rsidR="00040D74">
        <w:t xml:space="preserve">gemäß </w:t>
      </w:r>
      <w:r w:rsidR="00087C2B">
        <w:t xml:space="preserve">Preisblatt Instandsetzungsmaterial </w:t>
      </w:r>
      <w:r w:rsidR="009A506E">
        <w:t xml:space="preserve">zu liefern. Der </w:t>
      </w:r>
      <w:r w:rsidR="00C0752A">
        <w:t>AN</w:t>
      </w:r>
      <w:r w:rsidR="009A506E">
        <w:t xml:space="preserve"> hat keinen Anspruch auf den Abruf von Instandsetzungsmaterialien durch den </w:t>
      </w:r>
      <w:r w:rsidR="00C0752A">
        <w:t>AG</w:t>
      </w:r>
      <w:r w:rsidR="009A506E">
        <w:t>.</w:t>
      </w:r>
    </w:p>
    <w:p w14:paraId="39A8A93D" w14:textId="15CB2AF1" w:rsidR="00163302" w:rsidRDefault="00E4589D" w:rsidP="00A321B4">
      <w:r>
        <w:t>(</w:t>
      </w:r>
      <w:r w:rsidR="00B14A94">
        <w:t>5</w:t>
      </w:r>
      <w:r>
        <w:t xml:space="preserve">) </w:t>
      </w:r>
      <w:r w:rsidRPr="00E4589D">
        <w:t>Sofern die unverbindlich geschätzten Bedarfsmengen mehrere Farbstellungen des Kaufgegenstandes enthalten, behält sich der AG vor,</w:t>
      </w:r>
      <w:r>
        <w:t xml:space="preserve"> von den für die einzelnen Farbstellungen unverbindlich geschätzten Bestellmengen abzuweichen. Die Summe der maximalen Bestellmengen aller Farbstellungen des Kaufgegenstandes bildet die Obergrenze für Abrufe aus der Rahmenvereinbarung. Der für die abgerufene Farbstellung relevante Angebotspreis kommt dabei zur Anwendung. </w:t>
      </w:r>
    </w:p>
    <w:p w14:paraId="0D2952BC" w14:textId="6DCC811D" w:rsidR="00CF73F7" w:rsidRPr="007B52C7" w:rsidRDefault="00835F8E" w:rsidP="002F3E8E">
      <w:pPr>
        <w:pStyle w:val="berschrift1"/>
      </w:pPr>
      <w:bookmarkStart w:id="5" w:name="_Ref101977005"/>
      <w:r w:rsidRPr="007B52C7">
        <w:lastRenderedPageBreak/>
        <w:t xml:space="preserve">Lieferzeit </w:t>
      </w:r>
      <w:bookmarkEnd w:id="5"/>
      <w:r w:rsidR="007266C9" w:rsidRPr="007B52C7">
        <w:t>und Vertragsstrafe</w:t>
      </w:r>
    </w:p>
    <w:p w14:paraId="0557B816" w14:textId="3DEDB986" w:rsidR="00465763" w:rsidRDefault="00465763" w:rsidP="00835F8E">
      <w:r>
        <w:t xml:space="preserve">(1) </w:t>
      </w:r>
      <w:r w:rsidR="00EC6B84">
        <w:t xml:space="preserve">Die </w:t>
      </w:r>
      <w:r w:rsidR="00084A1C">
        <w:t>sich aus den Anlagen ergebenden</w:t>
      </w:r>
      <w:r w:rsidR="002D7510">
        <w:t xml:space="preserve"> Liefertermine</w:t>
      </w:r>
      <w:r w:rsidR="00B83923">
        <w:t xml:space="preserve"> und</w:t>
      </w:r>
      <w:r w:rsidR="00F12936">
        <w:t>/oder</w:t>
      </w:r>
      <w:r w:rsidR="00B83923">
        <w:t xml:space="preserve"> Lieferfristen</w:t>
      </w:r>
      <w:r w:rsidR="002D7510">
        <w:t xml:space="preserve"> sind verbindlich</w:t>
      </w:r>
      <w:r>
        <w:t xml:space="preserve">. </w:t>
      </w:r>
      <w:r w:rsidR="00B0225F">
        <w:t xml:space="preserve">Hinsichtlich der bei Überschreiten der Liefertermine und/oder Lieferfristen zu leistenden Vertragsstrafen </w:t>
      </w:r>
      <w:r w:rsidR="009E4C02">
        <w:t xml:space="preserve">gilt </w:t>
      </w:r>
      <w:r w:rsidR="00CE640A">
        <w:rPr>
          <w:b/>
          <w:bCs/>
        </w:rPr>
        <w:t>Anlage</w:t>
      </w:r>
      <w:r w:rsidR="00EF53D3" w:rsidRPr="004019AF">
        <w:rPr>
          <w:b/>
          <w:bCs/>
        </w:rPr>
        <w:t xml:space="preserve"> </w:t>
      </w:r>
      <w:r w:rsidR="0043779C" w:rsidRPr="009A506E">
        <w:rPr>
          <w:b/>
          <w:bCs/>
        </w:rPr>
        <w:t>Allgemeine Einkaufsbedingungen</w:t>
      </w:r>
      <w:r w:rsidR="0043779C">
        <w:t>.</w:t>
      </w:r>
    </w:p>
    <w:p w14:paraId="113DE9E7" w14:textId="624DE0DD" w:rsidR="00692F45" w:rsidRDefault="00692F45" w:rsidP="00835F8E">
      <w:r>
        <w:t xml:space="preserve">(2) </w:t>
      </w:r>
      <w:r w:rsidR="008235C0">
        <w:t>I</w:t>
      </w:r>
      <w:r>
        <w:t xml:space="preserve">m Falle </w:t>
      </w:r>
      <w:r w:rsidR="009406FF">
        <w:t xml:space="preserve">von </w:t>
      </w:r>
      <w:r w:rsidR="00B14A94">
        <w:t xml:space="preserve">zusätzlichen unverbindlichen </w:t>
      </w:r>
      <w:r w:rsidR="009406FF">
        <w:t xml:space="preserve">Mengen </w:t>
      </w:r>
      <w:r w:rsidR="00AB1529">
        <w:t xml:space="preserve">aus </w:t>
      </w:r>
      <w:r w:rsidR="009406FF">
        <w:t>einer Rahmenvereinbarung</w:t>
      </w:r>
      <w:r w:rsidR="00AB1529">
        <w:t xml:space="preserve"> </w:t>
      </w:r>
      <w:r w:rsidR="00832B3B">
        <w:t>oder aus einem Ersatzteilvolumen</w:t>
      </w:r>
      <w:r w:rsidR="00045C9E">
        <w:t xml:space="preserve"> oder an Instandsetzungsmaterialien</w:t>
      </w:r>
      <w:r w:rsidR="00832B3B">
        <w:t xml:space="preserve"> </w:t>
      </w:r>
      <w:r w:rsidR="00AB1529">
        <w:t xml:space="preserve">werden die </w:t>
      </w:r>
      <w:r w:rsidR="007E1B3A">
        <w:t xml:space="preserve">erforderlichen Mengen durch </w:t>
      </w:r>
      <w:r w:rsidR="003944FE">
        <w:t xml:space="preserve">den </w:t>
      </w:r>
      <w:r w:rsidR="00045C9E">
        <w:t>AG</w:t>
      </w:r>
      <w:r w:rsidR="003944FE">
        <w:t xml:space="preserve"> je Einzelabruf konkretisiert</w:t>
      </w:r>
      <w:r w:rsidR="00F809C9">
        <w:t xml:space="preserve">. </w:t>
      </w:r>
      <w:r w:rsidR="00045C9E">
        <w:t xml:space="preserve">Für </w:t>
      </w:r>
      <w:r w:rsidR="00F12936">
        <w:t xml:space="preserve">die Abrufe der </w:t>
      </w:r>
      <w:r w:rsidR="00B14A94">
        <w:t xml:space="preserve">zusätzlichen unverbindlichen </w:t>
      </w:r>
      <w:r w:rsidR="00045C9E">
        <w:t xml:space="preserve">Mengen aus der Rahmenvereinbarung und </w:t>
      </w:r>
      <w:r w:rsidR="00DE71D3">
        <w:t xml:space="preserve">zusätzlichen </w:t>
      </w:r>
      <w:r w:rsidR="00B14A94">
        <w:t xml:space="preserve">unverbindlichen </w:t>
      </w:r>
      <w:r w:rsidR="00045C9E">
        <w:t xml:space="preserve">Ersatzteilbedarfe </w:t>
      </w:r>
      <w:r w:rsidR="00F809C9">
        <w:t xml:space="preserve">gelten die </w:t>
      </w:r>
      <w:r w:rsidR="00105611">
        <w:t xml:space="preserve">mit dem Angebot </w:t>
      </w:r>
      <w:r w:rsidR="00F12936">
        <w:t>angebotenen</w:t>
      </w:r>
      <w:r w:rsidR="00105611">
        <w:t xml:space="preserve"> Lieferfristen</w:t>
      </w:r>
      <w:r w:rsidR="00303A76">
        <w:t>.</w:t>
      </w:r>
      <w:r w:rsidR="00A90555">
        <w:t xml:space="preserve"> </w:t>
      </w:r>
      <w:r w:rsidR="00045C9E">
        <w:t>Instandsetzungsmaterialien müssen während der Laufzeit der Rahmenvereinbarung lieferbar sein und werden aus der Rahmenvereinbarung abgerufen, sofern Bedarf bestehen sollte.</w:t>
      </w:r>
    </w:p>
    <w:p w14:paraId="5E319BEA" w14:textId="60B86336" w:rsidR="000A0952" w:rsidRDefault="00DA758D" w:rsidP="000A0952">
      <w:pPr>
        <w:rPr>
          <w:rFonts w:asciiTheme="minorHAnsi" w:hAnsiTheme="minorHAnsi" w:cstheme="minorBidi"/>
          <w:color w:val="auto"/>
        </w:rPr>
      </w:pPr>
      <w:bookmarkStart w:id="6" w:name="_Hlk132636518"/>
      <w:r w:rsidRPr="00EB303E">
        <w:t xml:space="preserve">(3) </w:t>
      </w:r>
      <w:bookmarkStart w:id="7" w:name="_Hlk132819026"/>
      <w:bookmarkStart w:id="8" w:name="_Hlk132818590"/>
      <w:r w:rsidR="000A0952">
        <w:t>Sofern die Rahmenvereinbarung gemäß Anlage Leistungsverzeichnis auf einen prozentuale</w:t>
      </w:r>
      <w:r w:rsidR="0054287C">
        <w:t>n</w:t>
      </w:r>
      <w:r w:rsidR="000A0952">
        <w:t xml:space="preserve"> Anteil der Bedarfsmenge limitiert ist, gilt nachfolgende Regelung: </w:t>
      </w:r>
    </w:p>
    <w:p w14:paraId="303753B3" w14:textId="77777777" w:rsidR="000A0952" w:rsidRDefault="000A0952" w:rsidP="000A0952">
      <w:r>
        <w:t>Sollte der AN aus schwerwiegenden Gründen nicht oder nicht innerhalb der vertraglich vereinbarten Frist liefern können, können die nicht oder nicht fristgerecht lieferbaren Bedarfsmengen aus der/den fristgerecht lieferfähigen Rahmenvereinbarung/en zusätzlich und ohne Anrechnung auf deren maximale Bestellmenge/n abgerufen werden. Sollte der Fall zutreffen, dass Bedarfe aus der/den fristgerecht lieferfähigen Rahmenvereinbarung/en abgerufen werden sollen, dürfen für diese zusätzlichen über die geschätzten Bedarfsmengen hinausgehenden Bedarfe abweichende Vereinbarungen für die Lieferfristen getroffen werden.</w:t>
      </w:r>
    </w:p>
    <w:bookmarkEnd w:id="7"/>
    <w:bookmarkEnd w:id="8"/>
    <w:bookmarkEnd w:id="6"/>
    <w:p w14:paraId="0F430874" w14:textId="66F712BC" w:rsidR="007C457A" w:rsidRDefault="00465763" w:rsidP="00835F8E">
      <w:r>
        <w:t>(</w:t>
      </w:r>
      <w:r w:rsidR="00DA758D">
        <w:t>4</w:t>
      </w:r>
      <w:r>
        <w:t xml:space="preserve">) </w:t>
      </w:r>
      <w:r w:rsidR="000A30C2">
        <w:t xml:space="preserve">Es gelten die Regelungen </w:t>
      </w:r>
      <w:r w:rsidR="00081633">
        <w:t xml:space="preserve">der </w:t>
      </w:r>
      <w:r w:rsidR="00CE640A">
        <w:rPr>
          <w:b/>
          <w:bCs/>
        </w:rPr>
        <w:t>Anlage</w:t>
      </w:r>
      <w:r w:rsidR="00081633" w:rsidRPr="00081633">
        <w:rPr>
          <w:b/>
          <w:bCs/>
        </w:rPr>
        <w:t xml:space="preserve"> </w:t>
      </w:r>
      <w:r w:rsidR="00081633" w:rsidRPr="009A506E">
        <w:rPr>
          <w:b/>
          <w:bCs/>
        </w:rPr>
        <w:t>Allgemeine Einkaufsbedingungen</w:t>
      </w:r>
      <w:r w:rsidR="0083392F">
        <w:t xml:space="preserve"> </w:t>
      </w:r>
      <w:r w:rsidR="00605BAA">
        <w:t>entsprechend</w:t>
      </w:r>
      <w:r w:rsidR="00081633">
        <w:t>.</w:t>
      </w:r>
      <w:r w:rsidR="00835F8E" w:rsidRPr="00D87275">
        <w:t xml:space="preserve"> </w:t>
      </w:r>
    </w:p>
    <w:p w14:paraId="2F96A86A" w14:textId="77777777" w:rsidR="00304542" w:rsidRPr="004772DB" w:rsidRDefault="00304542" w:rsidP="00835F8E"/>
    <w:p w14:paraId="19A81333" w14:textId="77777777" w:rsidR="00624CF7" w:rsidRDefault="00624CF7" w:rsidP="00ED6364">
      <w:pPr>
        <w:pStyle w:val="berschrift1"/>
      </w:pPr>
      <w:bookmarkStart w:id="9" w:name="_Ref106107022"/>
      <w:bookmarkStart w:id="10" w:name="_Ref98486224"/>
      <w:r>
        <w:t>Lieferleistung</w:t>
      </w:r>
      <w:bookmarkEnd w:id="9"/>
    </w:p>
    <w:p w14:paraId="5FF542D3" w14:textId="008ED9F6" w:rsidR="007A6DCF" w:rsidRDefault="00624CF7" w:rsidP="00624CF7">
      <w:r>
        <w:t>(</w:t>
      </w:r>
      <w:r w:rsidR="00382198">
        <w:t xml:space="preserve">1) </w:t>
      </w:r>
      <w:r w:rsidR="007A6DCF">
        <w:t xml:space="preserve">Der </w:t>
      </w:r>
      <w:r w:rsidR="00C0752A">
        <w:t>AN</w:t>
      </w:r>
      <w:r w:rsidR="007A6DCF">
        <w:t xml:space="preserve"> liefert </w:t>
      </w:r>
      <w:r w:rsidR="000E0E25">
        <w:t>Kaufgegenstände</w:t>
      </w:r>
      <w:r w:rsidR="0065785A">
        <w:t>, die den Anforderungen</w:t>
      </w:r>
      <w:r w:rsidR="00696BA7">
        <w:t xml:space="preserve"> </w:t>
      </w:r>
      <w:r w:rsidR="0037797B">
        <w:t>aus</w:t>
      </w:r>
      <w:r w:rsidR="002437AD">
        <w:t xml:space="preserve"> </w:t>
      </w:r>
      <w:r w:rsidR="00A23F3C">
        <w:t>(</w:t>
      </w:r>
      <w:r w:rsidR="00CE640A">
        <w:rPr>
          <w:b/>
          <w:bCs/>
        </w:rPr>
        <w:t>Anlage</w:t>
      </w:r>
      <w:r w:rsidR="00A23F3C" w:rsidRPr="00A23F3C">
        <w:rPr>
          <w:b/>
          <w:bCs/>
        </w:rPr>
        <w:t xml:space="preserve"> </w:t>
      </w:r>
      <w:r w:rsidR="009A506E">
        <w:rPr>
          <w:b/>
          <w:bCs/>
        </w:rPr>
        <w:t>Leistungsverzeichnis</w:t>
      </w:r>
      <w:r w:rsidR="00A23F3C">
        <w:t xml:space="preserve">) </w:t>
      </w:r>
      <w:r w:rsidR="002437AD">
        <w:t>einschließlich der in Bezug genommenen Spezifikatio</w:t>
      </w:r>
      <w:r w:rsidR="00A23F3C">
        <w:t>nen</w:t>
      </w:r>
      <w:r w:rsidR="0065785A">
        <w:t xml:space="preserve"> entsprechen</w:t>
      </w:r>
      <w:r w:rsidR="007A6DCF" w:rsidRPr="005773A5">
        <w:t>.</w:t>
      </w:r>
      <w:r w:rsidR="0008450A">
        <w:t xml:space="preserve"> </w:t>
      </w:r>
      <w:r w:rsidR="000E0E25">
        <w:t>Kaufgegenst</w:t>
      </w:r>
      <w:r w:rsidR="0037797B">
        <w:t>ä</w:t>
      </w:r>
      <w:r w:rsidR="000E0E25">
        <w:t>nd</w:t>
      </w:r>
      <w:r w:rsidR="0037797B">
        <w:t>e</w:t>
      </w:r>
      <w:r w:rsidR="000E0E25">
        <w:t xml:space="preserve"> </w:t>
      </w:r>
      <w:r w:rsidR="0037797B">
        <w:t xml:space="preserve">sind </w:t>
      </w:r>
      <w:r w:rsidR="00683642">
        <w:t xml:space="preserve">fabrikneu zu liefern. </w:t>
      </w:r>
    </w:p>
    <w:p w14:paraId="2169E5E4" w14:textId="29A78231" w:rsidR="00304542" w:rsidRDefault="00526DEC" w:rsidP="00624CF7">
      <w:r w:rsidRPr="003C58E1">
        <w:t>(</w:t>
      </w:r>
      <w:r w:rsidR="00465763" w:rsidRPr="003C58E1">
        <w:t>2</w:t>
      </w:r>
      <w:r w:rsidRPr="003C58E1">
        <w:t xml:space="preserve">) </w:t>
      </w:r>
      <w:r w:rsidR="005773A5" w:rsidRPr="003C58E1">
        <w:t xml:space="preserve">Der </w:t>
      </w:r>
      <w:r w:rsidR="00C0752A" w:rsidRPr="003C58E1">
        <w:t>AN</w:t>
      </w:r>
      <w:r w:rsidR="005773A5" w:rsidRPr="003C58E1">
        <w:t xml:space="preserve"> übergibt dem </w:t>
      </w:r>
      <w:r w:rsidR="00C0752A" w:rsidRPr="003C58E1">
        <w:t>AG</w:t>
      </w:r>
      <w:r w:rsidR="00DA6073" w:rsidRPr="003C58E1">
        <w:t xml:space="preserve"> </w:t>
      </w:r>
      <w:r w:rsidR="005773A5" w:rsidRPr="003C58E1">
        <w:t>zum Abgleich der Lieferung</w:t>
      </w:r>
      <w:r w:rsidR="005234B0" w:rsidRPr="003C58E1">
        <w:t xml:space="preserve">en </w:t>
      </w:r>
      <w:r w:rsidR="00BC7894" w:rsidRPr="003C58E1">
        <w:t>mit dem Angebot</w:t>
      </w:r>
      <w:r w:rsidR="00DA6073" w:rsidRPr="003C58E1">
        <w:t xml:space="preserve"> </w:t>
      </w:r>
      <w:r w:rsidR="0039567E" w:rsidRPr="003C58E1">
        <w:t xml:space="preserve">eine in der </w:t>
      </w:r>
      <w:r w:rsidR="0039567E" w:rsidRPr="005F4C28">
        <w:rPr>
          <w:b/>
          <w:bCs/>
        </w:rPr>
        <w:t>Anlage Leistungs</w:t>
      </w:r>
      <w:r w:rsidR="005F4C28" w:rsidRPr="005F4C28">
        <w:rPr>
          <w:b/>
          <w:bCs/>
        </w:rPr>
        <w:t>verzeichnis</w:t>
      </w:r>
      <w:r w:rsidR="0039567E" w:rsidRPr="003C58E1">
        <w:t xml:space="preserve"> bestimmte Anzahl</w:t>
      </w:r>
      <w:r w:rsidR="005234B0" w:rsidRPr="003C58E1">
        <w:t xml:space="preserve"> </w:t>
      </w:r>
      <w:r w:rsidR="00DA6073" w:rsidRPr="003C58E1">
        <w:t xml:space="preserve">Referenzmuster </w:t>
      </w:r>
      <w:r w:rsidR="00881779" w:rsidRPr="003C58E1">
        <w:t xml:space="preserve">des </w:t>
      </w:r>
      <w:r w:rsidR="000E0E25" w:rsidRPr="003C58E1">
        <w:t xml:space="preserve">Kaufgegenstandes </w:t>
      </w:r>
      <w:r w:rsidR="005234B0" w:rsidRPr="003C58E1">
        <w:t xml:space="preserve">auf eigene Kosten. </w:t>
      </w:r>
      <w:r w:rsidR="003A4AB6" w:rsidRPr="003A4AB6">
        <w:rPr>
          <w:color w:val="auto"/>
        </w:rPr>
        <w:t>Die Referenzmuster werden Eigentum des AGs. Weitere Bemusterungen gemäß zu vereinbarendem Qualitätsplan bleiben davon unberührt und erfolgen ebenfalls auf Kosten des AN. Zu liefernde und gelieferte Muster werden nicht auf die Mindestbestellmenge und die maximalen Bestellmenge angerechnet und sind kein Bestandteil dieser Mengen. Näheres wird im Rahmen der Auftragsvorbesprechung bestimmt.</w:t>
      </w:r>
    </w:p>
    <w:p w14:paraId="713738F5" w14:textId="45DDA7A9" w:rsidR="004812C4" w:rsidRDefault="004812C4" w:rsidP="004812C4">
      <w:pPr>
        <w:pStyle w:val="berschrift1"/>
      </w:pPr>
      <w:bookmarkStart w:id="11" w:name="_Ref102053781"/>
      <w:bookmarkEnd w:id="10"/>
      <w:r>
        <w:t>Ersatzteile</w:t>
      </w:r>
      <w:bookmarkEnd w:id="11"/>
    </w:p>
    <w:p w14:paraId="5855C217" w14:textId="6C9A66FB" w:rsidR="00B1768B" w:rsidRDefault="00591C59" w:rsidP="00591C59">
      <w:r>
        <w:t xml:space="preserve">(1) </w:t>
      </w:r>
      <w:r w:rsidR="00970244">
        <w:t>Sofern dies i</w:t>
      </w:r>
      <w:r w:rsidR="002E3ED6">
        <w:t xml:space="preserve">n </w:t>
      </w:r>
      <w:r w:rsidR="002E3ED6" w:rsidRPr="005F4C28">
        <w:rPr>
          <w:b/>
          <w:bCs/>
        </w:rPr>
        <w:t>Anlage</w:t>
      </w:r>
      <w:r w:rsidR="00970244" w:rsidRPr="005F4C28">
        <w:rPr>
          <w:b/>
          <w:bCs/>
        </w:rPr>
        <w:t xml:space="preserve"> Leistungsverzeichnis</w:t>
      </w:r>
      <w:r w:rsidR="00970244">
        <w:t xml:space="preserve"> </w:t>
      </w:r>
      <w:r w:rsidR="00456157">
        <w:t>festgehalten ist, verpflichtet sich d</w:t>
      </w:r>
      <w:r w:rsidR="004812C4">
        <w:t xml:space="preserve">er </w:t>
      </w:r>
      <w:r w:rsidR="00C0752A">
        <w:t>AN</w:t>
      </w:r>
      <w:r w:rsidR="004812C4">
        <w:t xml:space="preserve">, den </w:t>
      </w:r>
      <w:r w:rsidR="00C0752A">
        <w:t>AG</w:t>
      </w:r>
      <w:r w:rsidR="004812C4">
        <w:t xml:space="preserve"> für </w:t>
      </w:r>
      <w:r w:rsidR="00DE2D22">
        <w:t xml:space="preserve">den </w:t>
      </w:r>
      <w:r w:rsidR="00D9776B">
        <w:t>sich aus den Anlagen ergebenden</w:t>
      </w:r>
      <w:r w:rsidR="004812C4">
        <w:t xml:space="preserve"> Zeitraum mit Ersatzteilen für den </w:t>
      </w:r>
      <w:r w:rsidR="000E0E25">
        <w:t xml:space="preserve">Kaufgegenstand </w:t>
      </w:r>
      <w:r w:rsidR="004812C4">
        <w:t>zu versorgen.</w:t>
      </w:r>
      <w:r w:rsidR="00D9468D">
        <w:t xml:space="preserve"> </w:t>
      </w:r>
    </w:p>
    <w:p w14:paraId="6E910D55" w14:textId="6B3FAB21" w:rsidR="004812C4" w:rsidRDefault="004812C4" w:rsidP="00B1768B">
      <w:r>
        <w:t xml:space="preserve">Ist der </w:t>
      </w:r>
      <w:r w:rsidR="00C0752A">
        <w:t>AN</w:t>
      </w:r>
      <w:r>
        <w:t xml:space="preserve"> </w:t>
      </w:r>
      <w:r w:rsidR="00FD5A13">
        <w:t xml:space="preserve">im Fall der Beschaffung nach der </w:t>
      </w:r>
      <w:r w:rsidR="00D9468D">
        <w:t xml:space="preserve">VSVgV </w:t>
      </w:r>
      <w:r>
        <w:t xml:space="preserve">nicht mehr in der Lage, den </w:t>
      </w:r>
      <w:r w:rsidR="00C0752A">
        <w:t>AG</w:t>
      </w:r>
      <w:r>
        <w:t xml:space="preserve"> mit Ersatzteilen zu versorgen, hat der </w:t>
      </w:r>
      <w:r w:rsidR="00C0752A">
        <w:t>AG</w:t>
      </w:r>
      <w:r>
        <w:t xml:space="preserve"> das Recht, Maßnahmen zur Sicherung der Versorgung nach</w:t>
      </w:r>
      <w:r w:rsidR="00D9468D">
        <w:t xml:space="preserve"> </w:t>
      </w:r>
      <w:r w:rsidR="000A0952">
        <w:t>§13</w:t>
      </w:r>
      <w:r>
        <w:t xml:space="preserve"> Abs. </w:t>
      </w:r>
      <w:r w:rsidR="004A0E69">
        <w:t xml:space="preserve">6 </w:t>
      </w:r>
      <w:r>
        <w:lastRenderedPageBreak/>
        <w:t xml:space="preserve">(entsprechend § 8 Abs. 2 Nr. 8 VSVgV) zu fordern. Der </w:t>
      </w:r>
      <w:r w:rsidR="00C0752A">
        <w:t>AN</w:t>
      </w:r>
      <w:r>
        <w:t xml:space="preserve"> ist in diesem Falle verpflichtet, sich die nötigen Rechte und Werkzeuge zu verschaffen.</w:t>
      </w:r>
    </w:p>
    <w:p w14:paraId="4DB9594F" w14:textId="0495085A" w:rsidR="004812C4" w:rsidRDefault="004812C4" w:rsidP="004812C4">
      <w:r>
        <w:t xml:space="preserve">(2) Die Versorgung mit Ersatzteilen erfasst alle zur teilweisen Erneuerung bei Abnutzung sowie für die Anpassung der ursprünglichen Leistung auf den technisch neuesten Stand erforderlichen Einzelteile. Änderung der technischen Konstruktion, die vom </w:t>
      </w:r>
      <w:r w:rsidR="00C0752A">
        <w:t>AG</w:t>
      </w:r>
      <w:r>
        <w:t xml:space="preserve"> beauftragt werden, </w:t>
      </w:r>
      <w:r w:rsidR="001302F4">
        <w:t xml:space="preserve">fallen nicht unter diese Bestimmung. </w:t>
      </w:r>
      <w:r>
        <w:t xml:space="preserve">Solche Änderungen sind </w:t>
      </w:r>
      <w:r w:rsidR="001F7F09">
        <w:t xml:space="preserve">nach Maßgabe </w:t>
      </w:r>
      <w:r w:rsidR="00CE640A">
        <w:rPr>
          <w:b/>
          <w:bCs/>
        </w:rPr>
        <w:t>Anlage</w:t>
      </w:r>
      <w:r w:rsidR="001F7F09" w:rsidRPr="001F7F09">
        <w:rPr>
          <w:b/>
          <w:bCs/>
        </w:rPr>
        <w:t xml:space="preserve"> </w:t>
      </w:r>
      <w:r w:rsidR="001F7F09" w:rsidRPr="00DA6073">
        <w:rPr>
          <w:b/>
          <w:bCs/>
        </w:rPr>
        <w:t>Allgemeine Einkaufsbedingungen</w:t>
      </w:r>
      <w:r w:rsidR="001F7F09">
        <w:t xml:space="preserve"> </w:t>
      </w:r>
      <w:r>
        <w:t xml:space="preserve">in einer gesonderten </w:t>
      </w:r>
      <w:r w:rsidR="003828C5">
        <w:t xml:space="preserve">Auftragsänderung </w:t>
      </w:r>
      <w:r>
        <w:t>zu vereinbaren.</w:t>
      </w:r>
    </w:p>
    <w:p w14:paraId="4BB59014" w14:textId="3E1934B2" w:rsidR="00087608" w:rsidRDefault="00087608" w:rsidP="004812C4">
      <w:r>
        <w:t xml:space="preserve">(3) </w:t>
      </w:r>
      <w:r w:rsidR="00946C4D">
        <w:t xml:space="preserve">Sofern die </w:t>
      </w:r>
      <w:r w:rsidR="00946C4D" w:rsidRPr="005F4C28">
        <w:rPr>
          <w:b/>
          <w:bCs/>
        </w:rPr>
        <w:t>Anlage Leistungsverzeichnis</w:t>
      </w:r>
      <w:r w:rsidR="00946C4D">
        <w:t xml:space="preserve"> dies vorsieht, können Ersatzteile auch in Form von Bausätzen </w:t>
      </w:r>
      <w:r w:rsidR="001F4C0E">
        <w:t>geliefert werden</w:t>
      </w:r>
      <w:r>
        <w:t>. Bausätze müssen sämtliche Einzelkomponenten des Kaufgegenstandes umfassen. Bei einem Bausatz handelt es sich um den Kaufgegenstand in seinen einzelnen Komponenten.</w:t>
      </w:r>
    </w:p>
    <w:p w14:paraId="680765DB" w14:textId="77777777" w:rsidR="00304542" w:rsidRDefault="00304542" w:rsidP="004812C4"/>
    <w:p w14:paraId="3B1E8290" w14:textId="77777777" w:rsidR="003C42EA" w:rsidRDefault="0092574C" w:rsidP="000F7720">
      <w:pPr>
        <w:pStyle w:val="berschrift1"/>
      </w:pPr>
      <w:r>
        <w:t>Qualitäts</w:t>
      </w:r>
      <w:r w:rsidR="00BD1057">
        <w:t>management und -</w:t>
      </w:r>
      <w:r>
        <w:t>sicherung</w:t>
      </w:r>
    </w:p>
    <w:p w14:paraId="0953A858" w14:textId="3E1D0E9B" w:rsidR="00CE640A" w:rsidRPr="000F7720" w:rsidRDefault="000F7720" w:rsidP="000F7720">
      <w:pPr>
        <w:autoSpaceDE/>
        <w:autoSpaceDN/>
        <w:adjustRightInd/>
        <w:rPr>
          <w:color w:val="auto"/>
        </w:rPr>
      </w:pPr>
      <w:r>
        <w:t xml:space="preserve">(1) </w:t>
      </w:r>
      <w:r w:rsidR="00CE640A" w:rsidRPr="000F7720">
        <w:t xml:space="preserve">Der jeweilige Auftrag hat unter Berücksichtigung des Verwendungszwecks des entsprechenden Produkts nach vereinbarten Spezifikationen des AG unter Beachtung der jeweils aktuellen Qualitätssicherungsvorschriften (vgl. </w:t>
      </w:r>
      <w:r w:rsidR="00CE640A" w:rsidRPr="000F7720">
        <w:rPr>
          <w:b/>
          <w:bCs/>
        </w:rPr>
        <w:t>Anlage Qualitätssicherungsvereinbarung</w:t>
      </w:r>
      <w:r w:rsidR="00CE640A" w:rsidRPr="000F7720">
        <w:t>) zu erfolgen.</w:t>
      </w:r>
    </w:p>
    <w:p w14:paraId="696DDD81" w14:textId="38D34C3B" w:rsidR="00CE640A" w:rsidRPr="000F7720" w:rsidRDefault="000F7720" w:rsidP="000F7720">
      <w:pPr>
        <w:autoSpaceDE/>
        <w:autoSpaceDN/>
        <w:adjustRightInd/>
      </w:pPr>
      <w:r w:rsidRPr="000F7720">
        <w:t xml:space="preserve">(2) </w:t>
      </w:r>
      <w:r w:rsidR="00CE640A" w:rsidRPr="000F7720">
        <w:t>Der AN ist für die Einhaltung der vereinbarten Qualität der Produkte unter Berücksichtigung des aktuellen Standes der Technik in vollem Umfang verantwortlich. Ihm obliegt die Qualitätssicherung der Produkte unter Beachtung der in Abs. 1 genannten Vorschriften, insbesondere durch umfassende Prüfung der Produkte und der eingesetzten Herstellungsprozesse.</w:t>
      </w:r>
    </w:p>
    <w:p w14:paraId="36D79E24" w14:textId="1A35C533" w:rsidR="00CE640A" w:rsidRPr="000F7720" w:rsidRDefault="000F7720" w:rsidP="000F7720">
      <w:pPr>
        <w:autoSpaceDE/>
        <w:autoSpaceDN/>
        <w:adjustRightInd/>
      </w:pPr>
      <w:r w:rsidRPr="000F7720">
        <w:t xml:space="preserve">(3) </w:t>
      </w:r>
      <w:r w:rsidR="00CE640A" w:rsidRPr="000F7720">
        <w:t>Wenn und soweit der AN aufgrund seiner Sachkunde erkennt oder erkennen kann, dass die Produkte für den vorgesehenen Einsatzzweck nicht oder auch nur eingeschränkt tauglich sind, wird er den AG hierauf sofort hinweisen.</w:t>
      </w:r>
    </w:p>
    <w:p w14:paraId="08DAA3B9" w14:textId="6777CAD4" w:rsidR="00CE640A" w:rsidRPr="000F7720" w:rsidRDefault="000F7720" w:rsidP="000F7720">
      <w:pPr>
        <w:autoSpaceDE/>
        <w:autoSpaceDN/>
        <w:adjustRightInd/>
      </w:pPr>
      <w:r w:rsidRPr="000F7720">
        <w:t xml:space="preserve">(4) </w:t>
      </w:r>
      <w:r w:rsidR="00CE640A" w:rsidRPr="000F7720">
        <w:t xml:space="preserve">Der AN leistet Gewähr für die Fehlerfreiheit seiner Arbeit. Hierzu führt er vorgenannte Qualitätssicherungsmaßnahmen sowie eine umfassende Warenausgangsprüfung durch. </w:t>
      </w:r>
    </w:p>
    <w:p w14:paraId="46C79F1D" w14:textId="5D680820" w:rsidR="00CE640A" w:rsidRDefault="000F7720" w:rsidP="000F7720">
      <w:pPr>
        <w:autoSpaceDE/>
        <w:autoSpaceDN/>
        <w:adjustRightInd/>
      </w:pPr>
      <w:r w:rsidRPr="000F7720">
        <w:t xml:space="preserve">(5) </w:t>
      </w:r>
      <w:r w:rsidR="00CE640A" w:rsidRPr="000F7720">
        <w:t>Falls der AG Vorschriften oder Empfehlungen hinsichtlich der Beschaffenheit des Produkts oder der Art seiner Herstellung gibt, entbindet dies den AN nicht von seiner Verantwortung</w:t>
      </w:r>
      <w:r w:rsidR="008033DD">
        <w:t>,</w:t>
      </w:r>
      <w:r w:rsidR="00CE640A" w:rsidRPr="000F7720">
        <w:t xml:space="preserve"> als fachkundiger Lieferant seinen entsprechenden Aufklärungs-, Beratungspflichten, etc. nachzukommen, soweit diese Angelegenheit von ihm beurteilt werden kann. </w:t>
      </w:r>
    </w:p>
    <w:p w14:paraId="04B9F9D5" w14:textId="315EABA0" w:rsidR="00A42B75" w:rsidRDefault="00A42B75" w:rsidP="000F7720">
      <w:r>
        <w:t>(</w:t>
      </w:r>
      <w:r w:rsidR="00A0525A">
        <w:t>6</w:t>
      </w:r>
      <w:r>
        <w:t xml:space="preserve">) Im Übrigen gelten die Regelungen in </w:t>
      </w:r>
      <w:r w:rsidR="00CE640A">
        <w:rPr>
          <w:b/>
          <w:bCs/>
        </w:rPr>
        <w:t>Anlage</w:t>
      </w:r>
      <w:r w:rsidR="00F53EB7" w:rsidRPr="00F53EB7">
        <w:rPr>
          <w:b/>
          <w:bCs/>
        </w:rPr>
        <w:t xml:space="preserve"> </w:t>
      </w:r>
      <w:r w:rsidRPr="00F53EB7">
        <w:rPr>
          <w:b/>
          <w:bCs/>
        </w:rPr>
        <w:t>Qualitätssicherungsvereinbarung</w:t>
      </w:r>
      <w:r w:rsidR="000F7720">
        <w:rPr>
          <w:b/>
          <w:bCs/>
        </w:rPr>
        <w:t xml:space="preserve"> </w:t>
      </w:r>
      <w:r w:rsidR="00CD58A0">
        <w:t xml:space="preserve">sowie </w:t>
      </w:r>
      <w:r w:rsidR="00CE640A">
        <w:rPr>
          <w:b/>
          <w:bCs/>
        </w:rPr>
        <w:t>Anlage</w:t>
      </w:r>
      <w:r w:rsidR="007F1507">
        <w:rPr>
          <w:b/>
          <w:bCs/>
        </w:rPr>
        <w:t xml:space="preserve"> </w:t>
      </w:r>
      <w:r w:rsidR="00AE4C59" w:rsidRPr="00F53EB7">
        <w:rPr>
          <w:b/>
          <w:bCs/>
        </w:rPr>
        <w:t>Allgemeine Einkaufsbedingungen</w:t>
      </w:r>
      <w:r w:rsidR="00AE4C59">
        <w:t>.</w:t>
      </w:r>
    </w:p>
    <w:p w14:paraId="17EAE003" w14:textId="77777777" w:rsidR="00304542" w:rsidRDefault="00304542" w:rsidP="000F7720"/>
    <w:p w14:paraId="190E32AE" w14:textId="77777777" w:rsidR="00F95CE7" w:rsidRDefault="00F95CE7" w:rsidP="000F7720"/>
    <w:p w14:paraId="08F62D0B" w14:textId="77777777" w:rsidR="00F95CE7" w:rsidRDefault="00F95CE7" w:rsidP="000F7720"/>
    <w:p w14:paraId="6BBA4161" w14:textId="77777777" w:rsidR="00F95CE7" w:rsidRDefault="00F95CE7" w:rsidP="000F7720"/>
    <w:p w14:paraId="1B872A16" w14:textId="77777777" w:rsidR="00F95CE7" w:rsidRPr="004772DB" w:rsidRDefault="00F95CE7" w:rsidP="000F7720"/>
    <w:p w14:paraId="6DB202FE" w14:textId="77777777" w:rsidR="00ED6364" w:rsidRPr="00ED6364" w:rsidRDefault="00ED6364" w:rsidP="00737B48">
      <w:pPr>
        <w:pStyle w:val="berschrift1"/>
        <w:ind w:left="714" w:hanging="357"/>
      </w:pPr>
      <w:r w:rsidRPr="00ED6364">
        <w:lastRenderedPageBreak/>
        <w:t>Ansprechpartner</w:t>
      </w:r>
    </w:p>
    <w:p w14:paraId="6129C754" w14:textId="7210E966" w:rsidR="00ED6364" w:rsidRPr="004772DB" w:rsidRDefault="008033DD" w:rsidP="008033DD">
      <w:r>
        <w:t xml:space="preserve">(1) </w:t>
      </w:r>
      <w:r w:rsidR="00F53EB7">
        <w:t xml:space="preserve">Angabe der Ansprechpartner siehe </w:t>
      </w:r>
      <w:r w:rsidR="00CE640A" w:rsidRPr="008033DD">
        <w:rPr>
          <w:b/>
          <w:bCs/>
        </w:rPr>
        <w:t>Anlage</w:t>
      </w:r>
      <w:r w:rsidR="00F53EB7" w:rsidRPr="008033DD">
        <w:rPr>
          <w:b/>
          <w:bCs/>
        </w:rPr>
        <w:t xml:space="preserve"> Leistungsverzeichnis</w:t>
      </w:r>
      <w:r w:rsidR="00F53EB7">
        <w:t>.</w:t>
      </w:r>
    </w:p>
    <w:p w14:paraId="4F8E2D4A" w14:textId="16135E7B" w:rsidR="00ED6364" w:rsidRPr="004772DB" w:rsidRDefault="00ED6364" w:rsidP="00ED6364">
      <w:r w:rsidRPr="004772DB">
        <w:t xml:space="preserve">(2) Änderungen der Ansprechpartner sind unverzüglich mitzuteilen. </w:t>
      </w:r>
    </w:p>
    <w:p w14:paraId="0049BBE9" w14:textId="28A08020" w:rsidR="00ED6364" w:rsidRDefault="00ED6364" w:rsidP="00B55581">
      <w:r w:rsidRPr="004772DB">
        <w:t>(</w:t>
      </w:r>
      <w:r w:rsidR="000F7720">
        <w:t>3</w:t>
      </w:r>
      <w:r w:rsidRPr="004772DB">
        <w:t xml:space="preserve">) Der </w:t>
      </w:r>
      <w:r w:rsidR="00C0752A">
        <w:t>AN</w:t>
      </w:r>
      <w:r w:rsidRPr="004772DB">
        <w:t xml:space="preserve"> richtet einen </w:t>
      </w:r>
      <w:r w:rsidRPr="004772DB">
        <w:rPr>
          <w:b/>
          <w:bCs/>
        </w:rPr>
        <w:t>Support</w:t>
      </w:r>
      <w:r w:rsidRPr="004772DB">
        <w:t xml:space="preserve"> </w:t>
      </w:r>
      <w:r w:rsidR="00BE386D">
        <w:t xml:space="preserve">für </w:t>
      </w:r>
      <w:r w:rsidR="00BE386D" w:rsidRPr="00BE386D">
        <w:rPr>
          <w:b/>
          <w:bCs/>
        </w:rPr>
        <w:t>technische und projektbezogene Anfragen</w:t>
      </w:r>
      <w:r w:rsidR="00BE386D">
        <w:t xml:space="preserve"> in </w:t>
      </w:r>
      <w:r w:rsidRPr="004772DB">
        <w:t xml:space="preserve">deutscher Sprache ein und hält diesen für die Dauer des Vertrages aufrecht. </w:t>
      </w:r>
      <w:r w:rsidR="00216375">
        <w:t xml:space="preserve">E-Mails mit Anfragen </w:t>
      </w:r>
      <w:r w:rsidR="00712A57">
        <w:t xml:space="preserve">(Termin- oder sonstige Anfragen) </w:t>
      </w:r>
      <w:r w:rsidR="00216375">
        <w:t xml:space="preserve">werden </w:t>
      </w:r>
      <w:r w:rsidR="000B47D4">
        <w:t xml:space="preserve">unverzüglich, jedenfalls aber </w:t>
      </w:r>
      <w:r w:rsidR="00216375">
        <w:t xml:space="preserve">innerhalb von 24 Stunden </w:t>
      </w:r>
      <w:r w:rsidR="000716BC">
        <w:t xml:space="preserve">mit einem vorläufigen Lösungsvorschlag </w:t>
      </w:r>
      <w:r w:rsidR="00421703">
        <w:t xml:space="preserve">(etwa </w:t>
      </w:r>
      <w:r w:rsidR="00714F18">
        <w:t xml:space="preserve">Unterbreitung von Terminvorschlägen) </w:t>
      </w:r>
      <w:r w:rsidR="002C7A31">
        <w:t xml:space="preserve">beantwortet. </w:t>
      </w:r>
      <w:r w:rsidR="00C6464F">
        <w:t xml:space="preserve">Einen </w:t>
      </w:r>
      <w:r w:rsidR="00262343">
        <w:t xml:space="preserve">ausgearbeiteten Lösungsvorschlag wird der </w:t>
      </w:r>
      <w:r w:rsidR="00C0752A">
        <w:t>AN</w:t>
      </w:r>
      <w:r w:rsidR="00262343">
        <w:t xml:space="preserve"> grundsätzlich innerhalb von drei (3) Werktagen </w:t>
      </w:r>
      <w:r w:rsidR="00647394">
        <w:t xml:space="preserve">vorlegen. In begründeten Ausnahmefällen </w:t>
      </w:r>
      <w:r w:rsidR="00FC16AE">
        <w:t xml:space="preserve">(etwa bei komplexen Anfragen) </w:t>
      </w:r>
      <w:r w:rsidR="00647394">
        <w:t xml:space="preserve">kann </w:t>
      </w:r>
      <w:r w:rsidR="00FC16AE">
        <w:t xml:space="preserve">diese Frist </w:t>
      </w:r>
      <w:r w:rsidR="008C27A4">
        <w:t xml:space="preserve">durch den </w:t>
      </w:r>
      <w:r w:rsidR="00C0752A">
        <w:t>AG</w:t>
      </w:r>
      <w:r w:rsidR="008C27A4">
        <w:t xml:space="preserve"> </w:t>
      </w:r>
      <w:r w:rsidR="00FC16AE">
        <w:t>auf bis zu fünf (5) Werktage</w:t>
      </w:r>
      <w:r w:rsidR="008C27A4">
        <w:t xml:space="preserve"> verlängert werden.</w:t>
      </w:r>
      <w:r w:rsidR="00FC16AE">
        <w:t xml:space="preserve"> </w:t>
      </w:r>
      <w:r w:rsidR="00B55581">
        <w:t xml:space="preserve">Hält der </w:t>
      </w:r>
      <w:r w:rsidR="00C0752A">
        <w:t>AN</w:t>
      </w:r>
      <w:r w:rsidR="00B55581">
        <w:t xml:space="preserve"> die vereinbarte</w:t>
      </w:r>
      <w:r w:rsidR="008C27A4">
        <w:t>n</w:t>
      </w:r>
      <w:r w:rsidR="00B55581">
        <w:t xml:space="preserve"> Reaktions</w:t>
      </w:r>
      <w:r w:rsidR="008C27A4">
        <w:t>- und Lösungs</w:t>
      </w:r>
      <w:r w:rsidR="00B55581">
        <w:t>zeit</w:t>
      </w:r>
      <w:r w:rsidR="008C27A4">
        <w:t>en</w:t>
      </w:r>
      <w:r w:rsidR="000B47D4">
        <w:t xml:space="preserve"> </w:t>
      </w:r>
      <w:r w:rsidR="00B55581">
        <w:t>nicht ein, gerät er nach deren Überschreitung auch ohne Mahnung in Verzug, es sei denn, er hat die Fristüberschreitung nicht zu vertreten</w:t>
      </w:r>
      <w:r w:rsidR="00A1369F">
        <w:t xml:space="preserve">. </w:t>
      </w:r>
    </w:p>
    <w:p w14:paraId="30600579" w14:textId="77777777" w:rsidR="00304542" w:rsidRPr="004772DB" w:rsidRDefault="00304542" w:rsidP="00B55581"/>
    <w:p w14:paraId="3AA5115C" w14:textId="31EAA09A" w:rsidR="00997BCF" w:rsidRPr="00997BCF" w:rsidRDefault="00570B83" w:rsidP="00737B48">
      <w:pPr>
        <w:keepNext/>
        <w:numPr>
          <w:ilvl w:val="0"/>
          <w:numId w:val="24"/>
        </w:numPr>
        <w:tabs>
          <w:tab w:val="num" w:pos="360"/>
        </w:tabs>
        <w:spacing w:before="240"/>
        <w:ind w:left="714" w:hanging="357"/>
        <w:outlineLvl w:val="0"/>
        <w:rPr>
          <w:b/>
          <w:bCs/>
          <w:sz w:val="22"/>
          <w:szCs w:val="22"/>
        </w:rPr>
      </w:pPr>
      <w:r>
        <w:rPr>
          <w:b/>
          <w:bCs/>
          <w:sz w:val="22"/>
          <w:szCs w:val="22"/>
        </w:rPr>
        <w:t xml:space="preserve">Vertraulichkeit </w:t>
      </w:r>
    </w:p>
    <w:p w14:paraId="6997BECD" w14:textId="6EBEAF1F" w:rsidR="00997BCF" w:rsidRDefault="00997BCF" w:rsidP="00997BCF">
      <w:r w:rsidRPr="00997BCF">
        <w:t>Für Verst</w:t>
      </w:r>
      <w:r w:rsidR="000932F4">
        <w:t>ö</w:t>
      </w:r>
      <w:r w:rsidRPr="00997BCF">
        <w:t>ß</w:t>
      </w:r>
      <w:r w:rsidR="000932F4">
        <w:t>e</w:t>
      </w:r>
      <w:r w:rsidRPr="00997BCF">
        <w:t xml:space="preserve"> gegen</w:t>
      </w:r>
      <w:r w:rsidR="000932F4">
        <w:t xml:space="preserve"> die Vertraulichkeit gilt</w:t>
      </w:r>
      <w:r w:rsidRPr="00997BCF">
        <w:t xml:space="preserve"> </w:t>
      </w:r>
      <w:r w:rsidR="00CE640A">
        <w:rPr>
          <w:b/>
          <w:bCs/>
        </w:rPr>
        <w:t>Anlage</w:t>
      </w:r>
      <w:r w:rsidR="00C51F34" w:rsidRPr="00C553E7">
        <w:rPr>
          <w:b/>
          <w:bCs/>
        </w:rPr>
        <w:t xml:space="preserve"> </w:t>
      </w:r>
      <w:r w:rsidR="00570B83" w:rsidRPr="00743E57">
        <w:rPr>
          <w:b/>
          <w:bCs/>
        </w:rPr>
        <w:t>Allgemeine Einkaufsbedingungen</w:t>
      </w:r>
      <w:r w:rsidR="00AA719B">
        <w:t xml:space="preserve">. </w:t>
      </w:r>
      <w:r w:rsidRPr="00997BCF">
        <w:t>Im Übrigen liegt bei einem Verstoß gegen die Vertraulichkeit gleichzeitig ein</w:t>
      </w:r>
      <w:r w:rsidR="001F4912">
        <w:t xml:space="preserve"> wichtiger Grund </w:t>
      </w:r>
      <w:r w:rsidRPr="00997BCF">
        <w:t xml:space="preserve">im Sinne </w:t>
      </w:r>
      <w:r w:rsidR="001F4912">
        <w:t xml:space="preserve">der </w:t>
      </w:r>
      <w:r w:rsidR="00CE640A">
        <w:rPr>
          <w:b/>
          <w:bCs/>
        </w:rPr>
        <w:t>Anlage</w:t>
      </w:r>
      <w:r w:rsidR="001F4912" w:rsidRPr="001F4912">
        <w:rPr>
          <w:b/>
          <w:bCs/>
        </w:rPr>
        <w:t xml:space="preserve"> </w:t>
      </w:r>
      <w:r w:rsidR="001F4912" w:rsidRPr="00743E57">
        <w:rPr>
          <w:b/>
          <w:bCs/>
        </w:rPr>
        <w:t>Allgemeine Einkaufsbedingungen</w:t>
      </w:r>
      <w:r w:rsidRPr="00997BCF">
        <w:t xml:space="preserve"> vor, d</w:t>
      </w:r>
      <w:r w:rsidR="001F4912">
        <w:t>er</w:t>
      </w:r>
      <w:r w:rsidRPr="00997BCF">
        <w:t xml:space="preserve"> zur Kündigung berechtigt.  </w:t>
      </w:r>
    </w:p>
    <w:p w14:paraId="245132FF" w14:textId="77777777" w:rsidR="00304542" w:rsidRPr="00997BCF" w:rsidRDefault="00304542" w:rsidP="00997BCF"/>
    <w:p w14:paraId="032BA6F6" w14:textId="5240D6D9" w:rsidR="001509B7" w:rsidRDefault="00737B48" w:rsidP="00737B48">
      <w:pPr>
        <w:pStyle w:val="berschrift1"/>
        <w:numPr>
          <w:ilvl w:val="0"/>
          <w:numId w:val="0"/>
        </w:numPr>
        <w:ind w:left="714" w:hanging="357"/>
      </w:pPr>
      <w:r>
        <w:t xml:space="preserve">§ 10 </w:t>
      </w:r>
      <w:r w:rsidR="004471DC">
        <w:t xml:space="preserve">Produktionsstätten, </w:t>
      </w:r>
      <w:r w:rsidR="001509B7">
        <w:t>Nachunternehmer</w:t>
      </w:r>
      <w:r w:rsidR="009E7C1A">
        <w:t xml:space="preserve"> und Lieferanten</w:t>
      </w:r>
    </w:p>
    <w:p w14:paraId="3CB0D5DA" w14:textId="223E5986" w:rsidR="005345BE" w:rsidRDefault="00231AA1" w:rsidP="005345BE">
      <w:r>
        <w:t xml:space="preserve">(1) </w:t>
      </w:r>
      <w:r w:rsidR="005345BE">
        <w:t xml:space="preserve">Der </w:t>
      </w:r>
      <w:r w:rsidR="00C0752A">
        <w:t>AN</w:t>
      </w:r>
      <w:r w:rsidR="005345BE">
        <w:t xml:space="preserve"> ist verpflichtet, den </w:t>
      </w:r>
      <w:r w:rsidR="00C0752A">
        <w:t>AG</w:t>
      </w:r>
      <w:r w:rsidR="005345BE">
        <w:t xml:space="preserve"> </w:t>
      </w:r>
      <w:r>
        <w:t>vor</w:t>
      </w:r>
      <w:r w:rsidR="005345BE">
        <w:t xml:space="preserve"> Beginn der Auftragsausführung die Namen, die Kontaktdaten und die gesetzlichen Vertreter seiner </w:t>
      </w:r>
      <w:r w:rsidR="004471DC">
        <w:t xml:space="preserve">Produktionsstätten und </w:t>
      </w:r>
      <w:r w:rsidR="00CB57BD">
        <w:t>Nachunternehmer</w:t>
      </w:r>
      <w:r w:rsidR="005345BE">
        <w:t xml:space="preserve"> mitzuteilen</w:t>
      </w:r>
      <w:r w:rsidR="002A04B8">
        <w:t>, sofern diese nicht bereits im Vergabeverfahren zu benennen waren.</w:t>
      </w:r>
    </w:p>
    <w:p w14:paraId="6708E5A9" w14:textId="2BBE544A" w:rsidR="005345BE" w:rsidRDefault="00CB57BD" w:rsidP="005345BE">
      <w:r>
        <w:t xml:space="preserve">(2) </w:t>
      </w:r>
      <w:r w:rsidR="005345BE">
        <w:t xml:space="preserve">Im Rahmen der Auftragsausführung eintretende Änderung auf der Ebene der </w:t>
      </w:r>
      <w:r w:rsidR="004471DC">
        <w:t xml:space="preserve">Produktionsstätten und </w:t>
      </w:r>
      <w:r>
        <w:t>Nachunternehmer</w:t>
      </w:r>
      <w:r w:rsidR="004471DC">
        <w:t xml:space="preserve"> </w:t>
      </w:r>
      <w:r w:rsidR="005345BE">
        <w:t xml:space="preserve">sind dem </w:t>
      </w:r>
      <w:r w:rsidR="00C0752A">
        <w:t>AG</w:t>
      </w:r>
      <w:r w:rsidR="005345BE">
        <w:t xml:space="preserve"> unverzüglich mitzuteilen. Der </w:t>
      </w:r>
      <w:r w:rsidR="00C0752A">
        <w:t>AN</w:t>
      </w:r>
      <w:r w:rsidR="005345BE">
        <w:t xml:space="preserve"> ist nicht berechtigt, ohne vorherige schriftliche Zustimmung des </w:t>
      </w:r>
      <w:r w:rsidR="00C0752A">
        <w:t>AG</w:t>
      </w:r>
      <w:r w:rsidR="005345BE">
        <w:t>s eine</w:t>
      </w:r>
      <w:r w:rsidR="004471DC">
        <w:t xml:space="preserve"> Produktionsstätte oder</w:t>
      </w:r>
      <w:r w:rsidR="005345BE">
        <w:t xml:space="preserve"> Nachunternehmer zur Erfüllung seiner vertraglichen Verpflichtungen zu beauftragen. Der </w:t>
      </w:r>
      <w:r w:rsidR="00C0752A">
        <w:t>AG</w:t>
      </w:r>
      <w:r w:rsidR="005345BE">
        <w:t xml:space="preserve"> darf die Erteilung seiner Zustimmung nur bei Vorliegen berechtigter Gründe verweigern. </w:t>
      </w:r>
      <w:r w:rsidR="00A50D23" w:rsidRPr="00A50D23">
        <w:t xml:space="preserve">Im Fall </w:t>
      </w:r>
      <w:r w:rsidR="004471DC">
        <w:t>von</w:t>
      </w:r>
      <w:r w:rsidR="00A50D23" w:rsidRPr="00A50D23">
        <w:t xml:space="preserve"> Eignungsleihe ist ein Austausch des Nachunternehmers nur bei Erhalt der Eignung </w:t>
      </w:r>
      <w:r w:rsidR="00F414A8">
        <w:t xml:space="preserve">des AN </w:t>
      </w:r>
      <w:r w:rsidR="00A50D23" w:rsidRPr="00A50D23">
        <w:t>zulässig.</w:t>
      </w:r>
    </w:p>
    <w:p w14:paraId="5B5F7097" w14:textId="7B8B8E97" w:rsidR="005345BE" w:rsidRDefault="00507EDF" w:rsidP="005345BE">
      <w:r>
        <w:t xml:space="preserve">(3) </w:t>
      </w:r>
      <w:r w:rsidR="005345BE">
        <w:t xml:space="preserve">Der </w:t>
      </w:r>
      <w:r w:rsidR="00C0752A">
        <w:t>AN</w:t>
      </w:r>
      <w:r w:rsidR="005345BE">
        <w:t xml:space="preserve"> stellt durch entsprechende vertragliche Vereinbarung sicher, dass die von ihm eingesetzten </w:t>
      </w:r>
      <w:r w:rsidR="004471DC">
        <w:t xml:space="preserve">Produktionsstätten, </w:t>
      </w:r>
      <w:r w:rsidR="005345BE">
        <w:t xml:space="preserve">Nachunternehmer und sonstigen Erfüllungsgehilfen alle in diesem Vertrag festgelegten Vorgaben einhalten. Dies gilt auch für Sicherheitsvorschriften des </w:t>
      </w:r>
      <w:r w:rsidR="00C0752A">
        <w:t>A</w:t>
      </w:r>
      <w:r w:rsidR="00B476CB">
        <w:t>G</w:t>
      </w:r>
      <w:r w:rsidR="005345BE">
        <w:t xml:space="preserve">s sowie sonstige anwendbare Arbeitsordnungen. Die Überwachung des vom </w:t>
      </w:r>
      <w:r w:rsidR="00C0752A">
        <w:t>AN</w:t>
      </w:r>
      <w:r w:rsidR="005345BE">
        <w:t xml:space="preserve"> eingesetzten Personals obliegt diesem. </w:t>
      </w:r>
    </w:p>
    <w:p w14:paraId="776F35C8" w14:textId="666FCACA" w:rsidR="005345BE" w:rsidRDefault="00F5511E" w:rsidP="005345BE">
      <w:r>
        <w:t xml:space="preserve">(4) </w:t>
      </w:r>
      <w:r w:rsidR="005345BE">
        <w:t xml:space="preserve">Erhält der </w:t>
      </w:r>
      <w:r w:rsidR="00C0752A">
        <w:t>AN</w:t>
      </w:r>
      <w:r w:rsidR="005345BE">
        <w:t xml:space="preserve"> Kenntnis darüber oder hat er Grund zu der Annahme, dass ein</w:t>
      </w:r>
      <w:r w:rsidR="004471DC">
        <w:t>e Produktionsstätte,</w:t>
      </w:r>
      <w:r w:rsidR="005345BE">
        <w:t xml:space="preserve"> </w:t>
      </w:r>
      <w:r w:rsidR="000647FF">
        <w:t xml:space="preserve">Nachunternehmer oder </w:t>
      </w:r>
      <w:r w:rsidR="005345BE">
        <w:t xml:space="preserve">Erfüllungsgehilfe gegen </w:t>
      </w:r>
      <w:r w:rsidR="00BF17ED">
        <w:t xml:space="preserve">gesetzliche </w:t>
      </w:r>
      <w:r w:rsidR="005345BE">
        <w:t>Bestimmungen</w:t>
      </w:r>
      <w:r w:rsidR="00743E57">
        <w:t xml:space="preserve">, die Regelungen des Code of Conduct </w:t>
      </w:r>
      <w:r w:rsidR="00B026AF">
        <w:t>(</w:t>
      </w:r>
      <w:r w:rsidR="00743E57">
        <w:t xml:space="preserve">siehe </w:t>
      </w:r>
      <w:r w:rsidR="00CE640A">
        <w:rPr>
          <w:b/>
          <w:bCs/>
        </w:rPr>
        <w:t>Anlage</w:t>
      </w:r>
      <w:r w:rsidR="00743E57" w:rsidRPr="00743E57">
        <w:rPr>
          <w:b/>
          <w:bCs/>
        </w:rPr>
        <w:t xml:space="preserve"> Code of Conduct</w:t>
      </w:r>
      <w:r w:rsidR="00B026AF">
        <w:rPr>
          <w:b/>
          <w:bCs/>
        </w:rPr>
        <w:t>)</w:t>
      </w:r>
      <w:r w:rsidR="005345BE">
        <w:t xml:space="preserve"> bzw. gegen Geheimhaltungs- oder Sicherheitsbestimmungen </w:t>
      </w:r>
      <w:r w:rsidR="002A6E76">
        <w:t>aus dies</w:t>
      </w:r>
      <w:r w:rsidR="007D14B1">
        <w:t>em Vertrag</w:t>
      </w:r>
      <w:r w:rsidR="005345BE">
        <w:t xml:space="preserve"> </w:t>
      </w:r>
      <w:r w:rsidR="00B026AF">
        <w:t xml:space="preserve">oder seiner </w:t>
      </w:r>
      <w:r w:rsidR="00B830F4">
        <w:t xml:space="preserve">Anlagen </w:t>
      </w:r>
      <w:r w:rsidR="005345BE">
        <w:t xml:space="preserve">verstoßen hat, so hat der </w:t>
      </w:r>
      <w:r w:rsidR="00C0752A">
        <w:t>AN</w:t>
      </w:r>
      <w:r w:rsidR="005345BE">
        <w:t xml:space="preserve"> den </w:t>
      </w:r>
      <w:r w:rsidR="00C0752A">
        <w:t>AG</w:t>
      </w:r>
      <w:r w:rsidR="005345BE">
        <w:t xml:space="preserve"> unverzüglich zu informieren.</w:t>
      </w:r>
    </w:p>
    <w:p w14:paraId="1A43BD1E" w14:textId="5A1E287E" w:rsidR="005345BE" w:rsidRDefault="00F50857" w:rsidP="005345BE">
      <w:r>
        <w:t>(</w:t>
      </w:r>
      <w:r w:rsidR="003C1985">
        <w:t>5</w:t>
      </w:r>
      <w:r>
        <w:t xml:space="preserve">) </w:t>
      </w:r>
      <w:r w:rsidR="005345BE">
        <w:t>Im Übrigen gelten die gesetzlichen Bestimmungen, insbesondere § 278 BGB.</w:t>
      </w:r>
    </w:p>
    <w:p w14:paraId="33BAEA83" w14:textId="6B342D88" w:rsidR="00E12553" w:rsidRPr="004772DB" w:rsidRDefault="00A23165" w:rsidP="00A23165">
      <w:pPr>
        <w:pStyle w:val="berschrift1"/>
        <w:numPr>
          <w:ilvl w:val="0"/>
          <w:numId w:val="0"/>
        </w:numPr>
        <w:ind w:left="714" w:hanging="357"/>
      </w:pPr>
      <w:r>
        <w:lastRenderedPageBreak/>
        <w:t xml:space="preserve">§ 11 </w:t>
      </w:r>
      <w:r w:rsidR="00A5452B" w:rsidRPr="00E32932">
        <w:t>Expor</w:t>
      </w:r>
      <w:r w:rsidR="00E32932" w:rsidRPr="00E32932">
        <w:t>tkontrollrechtliche Verpflichtungen</w:t>
      </w:r>
      <w:r w:rsidR="00E32932">
        <w:t xml:space="preserve"> </w:t>
      </w:r>
    </w:p>
    <w:p w14:paraId="24C3696D" w14:textId="5D715F8D" w:rsidR="00A13899" w:rsidRDefault="00C96848" w:rsidP="00AC50EB">
      <w:r w:rsidRPr="004772DB">
        <w:t xml:space="preserve">(1) </w:t>
      </w:r>
      <w:r w:rsidR="00F91FCE" w:rsidRPr="004772DB">
        <w:t xml:space="preserve">Der </w:t>
      </w:r>
      <w:r w:rsidR="00C0752A">
        <w:t>AN</w:t>
      </w:r>
      <w:r w:rsidR="00F91FCE" w:rsidRPr="004772DB">
        <w:t xml:space="preserve"> </w:t>
      </w:r>
      <w:r w:rsidR="00BD768B" w:rsidRPr="004772DB">
        <w:t xml:space="preserve">verpflichtet sich, alle </w:t>
      </w:r>
      <w:r w:rsidR="009E67DC">
        <w:t xml:space="preserve">anwendbaren </w:t>
      </w:r>
      <w:r w:rsidR="00BD768B" w:rsidRPr="004772DB">
        <w:t>exportkontrollrechtlichen Ver</w:t>
      </w:r>
      <w:r w:rsidR="00160FF4" w:rsidRPr="004772DB">
        <w:t xml:space="preserve">pflichtungen </w:t>
      </w:r>
      <w:r w:rsidR="00C80511">
        <w:t xml:space="preserve">(auch von Drittstaaten) </w:t>
      </w:r>
      <w:r w:rsidR="00266F3E" w:rsidRPr="004772DB">
        <w:t xml:space="preserve">zu prüfen und </w:t>
      </w:r>
      <w:r w:rsidR="00160FF4" w:rsidRPr="004772DB">
        <w:t xml:space="preserve">zu erfüllen. Zudem </w:t>
      </w:r>
      <w:r w:rsidR="00AC50EB" w:rsidRPr="004772DB">
        <w:t xml:space="preserve">verpflichtet </w:t>
      </w:r>
      <w:r w:rsidR="00160FF4" w:rsidRPr="004772DB">
        <w:t xml:space="preserve">er </w:t>
      </w:r>
      <w:r w:rsidR="00AC50EB" w:rsidRPr="004772DB">
        <w:t xml:space="preserve">sich, dem </w:t>
      </w:r>
      <w:r w:rsidR="00C0752A">
        <w:t>AG</w:t>
      </w:r>
      <w:r w:rsidR="00AC50EB" w:rsidRPr="004772DB">
        <w:t xml:space="preserve"> </w:t>
      </w:r>
      <w:r w:rsidR="006208C3" w:rsidRPr="004772DB">
        <w:t>die Verwendung exportkontrollierter Güter unverzüglich anzuzeigen</w:t>
      </w:r>
      <w:r w:rsidR="00D969CF" w:rsidRPr="004772DB">
        <w:t xml:space="preserve">. Der </w:t>
      </w:r>
      <w:r w:rsidR="00C0752A">
        <w:t>AN</w:t>
      </w:r>
      <w:r w:rsidR="00D969CF" w:rsidRPr="004772DB">
        <w:t xml:space="preserve"> wird </w:t>
      </w:r>
      <w:r w:rsidR="00EE21F4" w:rsidRPr="004772DB">
        <w:t>die Verwendung exportkontrollierter Güter fortlaufend dokumentieren</w:t>
      </w:r>
      <w:r w:rsidR="00F91FCE" w:rsidRPr="004772DB">
        <w:t xml:space="preserve"> und </w:t>
      </w:r>
      <w:r w:rsidR="00205614" w:rsidRPr="004772DB">
        <w:t xml:space="preserve">deren (Re-)Export gegebenenfalls </w:t>
      </w:r>
      <w:r w:rsidR="000E2B45" w:rsidRPr="004772DB">
        <w:t xml:space="preserve">jeweils neu genehmigen lassen. </w:t>
      </w:r>
      <w:r w:rsidR="001C465D" w:rsidRPr="001C465D">
        <w:t xml:space="preserve">Mit </w:t>
      </w:r>
      <w:r w:rsidR="004E1CE8">
        <w:t>Übergang des Eigentums an</w:t>
      </w:r>
      <w:r w:rsidR="001C465D" w:rsidRPr="001C465D">
        <w:t xml:space="preserve"> der Ware gehen die Pflichten im Rahmen späterer Exporte an den </w:t>
      </w:r>
      <w:r w:rsidR="00C0752A">
        <w:t>AG</w:t>
      </w:r>
      <w:r w:rsidR="001C465D" w:rsidRPr="001C465D">
        <w:t xml:space="preserve"> über</w:t>
      </w:r>
      <w:r w:rsidR="004A5D86">
        <w:t xml:space="preserve">, sofern diese zuvor vollständig durch den </w:t>
      </w:r>
      <w:r w:rsidR="00C0752A">
        <w:t>AN</w:t>
      </w:r>
      <w:r w:rsidR="004A5D86">
        <w:t xml:space="preserve"> erfüllt wurden</w:t>
      </w:r>
      <w:r w:rsidR="001C465D" w:rsidRPr="001C465D">
        <w:t>.</w:t>
      </w:r>
      <w:r w:rsidR="006A180A">
        <w:t xml:space="preserve"> Der </w:t>
      </w:r>
      <w:r w:rsidR="00C0752A">
        <w:t>AG</w:t>
      </w:r>
      <w:r w:rsidR="006A180A">
        <w:t xml:space="preserve"> wir</w:t>
      </w:r>
      <w:r w:rsidR="00A02B3E">
        <w:t>d</w:t>
      </w:r>
      <w:r w:rsidR="006A180A">
        <w:t xml:space="preserve"> an der Erstellung etwaiger </w:t>
      </w:r>
      <w:r w:rsidR="007E2560">
        <w:t>Endverbleibserklärungen</w:t>
      </w:r>
      <w:r w:rsidR="006A180A">
        <w:t xml:space="preserve"> </w:t>
      </w:r>
      <w:r w:rsidR="007E2560">
        <w:t xml:space="preserve">im notwendigen Umfang </w:t>
      </w:r>
      <w:r w:rsidR="006A180A">
        <w:t>mi</w:t>
      </w:r>
      <w:r w:rsidR="007E2560">
        <w:t xml:space="preserve">twirken. </w:t>
      </w:r>
    </w:p>
    <w:p w14:paraId="77B03929" w14:textId="1DC09657" w:rsidR="00DF430A" w:rsidRDefault="00C96848" w:rsidP="00AC50EB">
      <w:r w:rsidRPr="004772DB">
        <w:t>(2) Mit der produktspezifische</w:t>
      </w:r>
      <w:r w:rsidR="00C84EE8" w:rsidRPr="004772DB">
        <w:t>n</w:t>
      </w:r>
      <w:r w:rsidRPr="004772DB">
        <w:t xml:space="preserve"> Dokumentation übergibt der </w:t>
      </w:r>
      <w:r w:rsidR="00C0752A">
        <w:t>AN</w:t>
      </w:r>
      <w:r w:rsidRPr="004772DB">
        <w:t xml:space="preserve"> dem </w:t>
      </w:r>
      <w:r w:rsidR="00C0752A">
        <w:t>AG</w:t>
      </w:r>
      <w:r w:rsidRPr="004772DB">
        <w:t xml:space="preserve"> eine Auflistung der exportkontrollierten Artikel inklusive der zugehörigen Exportlizenzen</w:t>
      </w:r>
      <w:r w:rsidR="00946E6F">
        <w:t xml:space="preserve"> </w:t>
      </w:r>
      <w:r w:rsidR="00A7694B">
        <w:t>und</w:t>
      </w:r>
      <w:r w:rsidR="00DF4101">
        <w:t>/</w:t>
      </w:r>
      <w:r w:rsidR="00A7694B" w:rsidRPr="004772DB">
        <w:t>oder technische</w:t>
      </w:r>
      <w:r w:rsidR="00A7694B">
        <w:t>n</w:t>
      </w:r>
      <w:r w:rsidR="00A7694B" w:rsidRPr="004772DB">
        <w:t xml:space="preserve"> Unterstützungsvereinbarung</w:t>
      </w:r>
      <w:r w:rsidR="00A7694B">
        <w:t>en</w:t>
      </w:r>
      <w:r w:rsidRPr="004772DB">
        <w:t xml:space="preserve">. </w:t>
      </w:r>
      <w:r w:rsidR="00D51293" w:rsidRPr="004772DB">
        <w:t>Als Artikel in diesem Sinne gelten Güter jeglicher Art</w:t>
      </w:r>
      <w:r w:rsidR="00F3468A" w:rsidRPr="004772DB">
        <w:t xml:space="preserve"> – einschließlich Hardware, Software,</w:t>
      </w:r>
      <w:r w:rsidR="002E3DFE" w:rsidRPr="004772DB">
        <w:t xml:space="preserve"> </w:t>
      </w:r>
      <w:r w:rsidR="00F3468A" w:rsidRPr="004772DB">
        <w:t xml:space="preserve">technische Informationen, technische Daten oder Dienstleistungen. </w:t>
      </w:r>
      <w:r w:rsidR="003A67C7">
        <w:t xml:space="preserve">Zudem </w:t>
      </w:r>
      <w:r w:rsidR="00F16EC8">
        <w:t xml:space="preserve">informiert </w:t>
      </w:r>
      <w:r w:rsidR="00E73E3E">
        <w:t xml:space="preserve">der </w:t>
      </w:r>
      <w:r w:rsidR="00C0752A">
        <w:t>AN</w:t>
      </w:r>
      <w:r w:rsidR="00E73E3E">
        <w:t xml:space="preserve"> </w:t>
      </w:r>
      <w:r w:rsidR="00F16EC8">
        <w:t xml:space="preserve">den </w:t>
      </w:r>
      <w:r w:rsidR="00C0752A">
        <w:t>AG</w:t>
      </w:r>
      <w:r w:rsidR="00F16EC8">
        <w:t xml:space="preserve"> fortlaufend</w:t>
      </w:r>
      <w:r w:rsidR="003A67C7">
        <w:t xml:space="preserve"> über alle für den </w:t>
      </w:r>
      <w:r w:rsidR="00C0752A">
        <w:t>AG</w:t>
      </w:r>
      <w:r w:rsidR="003A67C7">
        <w:t xml:space="preserve"> aufgrund von Ausfuhrkontroll- oder Sicherheitsbeschränkungen geltenden Einschränkungen bezüglich der Angabepflicht, Verbringung oder Verwendung der Güter und Dienstleistungen oder über Festlegungen zu diesen Gütern und Dienstleistungen</w:t>
      </w:r>
      <w:r w:rsidR="005B0A41">
        <w:t>.</w:t>
      </w:r>
    </w:p>
    <w:p w14:paraId="273C8C9A" w14:textId="09BF42E8" w:rsidR="00AE724F" w:rsidRDefault="00AE724F" w:rsidP="00AC50EB">
      <w:r>
        <w:t xml:space="preserve">(3) </w:t>
      </w:r>
      <w:r w:rsidRPr="00AE724F">
        <w:t>Der AN sichert zu, dass aus der Erfüllung exportkontrollrechtlicher Verpflichtungen keine Einschränkungen des Nutzungszwecks der Ware resultieren. Dies gilt auch für exportkontrollrechtliche Verpflichtungen, die dem AN bei Vertragsschluss noch nicht auferlegt waren. Droht durch die erstmalige, erneute oder wiederholte Einführung oder Änderung exportkontrollrechtlicher Verpflichtungen oder vergleichbarer staatlicher Maßnahmen eine Einschränkung des Nutzungszwecks der Ware, hat der AN den AG unverzüglich hierüber zu informieren.</w:t>
      </w:r>
      <w:r w:rsidR="006C6F46" w:rsidRPr="006C6F46">
        <w:t xml:space="preserve"> Das Risiko zukünftiger, bei Vertragsschluss unbekannter ex- oder importkontrollrechtlicher Verpflichtungen trägt der AN.</w:t>
      </w:r>
    </w:p>
    <w:p w14:paraId="09767F53" w14:textId="77777777" w:rsidR="00304542" w:rsidRDefault="00304542" w:rsidP="00AC50EB"/>
    <w:p w14:paraId="3E8DCD6F" w14:textId="743FF448" w:rsidR="00804C07" w:rsidRDefault="00A23165" w:rsidP="00A23165">
      <w:pPr>
        <w:pStyle w:val="berschrift1"/>
        <w:numPr>
          <w:ilvl w:val="0"/>
          <w:numId w:val="0"/>
        </w:numPr>
        <w:ind w:left="714" w:hanging="357"/>
      </w:pPr>
      <w:r>
        <w:t xml:space="preserve">§ 12 </w:t>
      </w:r>
      <w:r w:rsidR="00804C07">
        <w:t>Berichts</w:t>
      </w:r>
      <w:r w:rsidR="00175BC6">
        <w:t>- und Informations</w:t>
      </w:r>
      <w:r w:rsidR="00804C07">
        <w:t>pflichten</w:t>
      </w:r>
    </w:p>
    <w:p w14:paraId="610EF8C2" w14:textId="635E7065" w:rsidR="002239E2" w:rsidRPr="004772DB" w:rsidRDefault="002D3377" w:rsidP="00804C07">
      <w:r w:rsidRPr="004772DB">
        <w:t xml:space="preserve">(1) </w:t>
      </w:r>
      <w:r w:rsidR="00CF3597" w:rsidRPr="004772DB">
        <w:t xml:space="preserve">Der </w:t>
      </w:r>
      <w:r w:rsidR="00C0752A">
        <w:t>AN</w:t>
      </w:r>
      <w:r w:rsidR="00CF3597" w:rsidRPr="004772DB">
        <w:t xml:space="preserve"> berichtet dem </w:t>
      </w:r>
      <w:r w:rsidR="00C0752A">
        <w:t>AG</w:t>
      </w:r>
      <w:r w:rsidR="00CF3597" w:rsidRPr="004772DB">
        <w:t xml:space="preserve"> monatlich über </w:t>
      </w:r>
      <w:r w:rsidR="00392C60" w:rsidRPr="004772DB">
        <w:t>den Status der Vertragsausführung</w:t>
      </w:r>
      <w:r w:rsidR="0088699C" w:rsidRPr="004772DB">
        <w:t xml:space="preserve">. Der Inhalt der Berichtspflicht </w:t>
      </w:r>
      <w:r w:rsidR="00093359" w:rsidRPr="004772DB">
        <w:t>erfolgt risikobasiert mit Bezug zum Liefergegenstand. Die Berichtspflicht kann</w:t>
      </w:r>
      <w:r w:rsidR="007879D6" w:rsidRPr="004772DB">
        <w:t xml:space="preserve"> insbesondere </w:t>
      </w:r>
      <w:r w:rsidR="00D7126A" w:rsidRPr="004772DB">
        <w:t xml:space="preserve">– aber nicht ausschließlich – </w:t>
      </w:r>
      <w:r w:rsidR="007879D6" w:rsidRPr="004772DB">
        <w:t>den Stand der gelieferten Ware, den Stand der in Lieferung befindlichen Ware</w:t>
      </w:r>
      <w:r w:rsidR="00F637DC" w:rsidRPr="004772DB">
        <w:t xml:space="preserve">, den Stand der aktuellen Produktion und die voraussichtliche Produktion und Lieferung der folgenden </w:t>
      </w:r>
      <w:r w:rsidR="002239E2" w:rsidRPr="004772DB">
        <w:t>Monate</w:t>
      </w:r>
      <w:r w:rsidR="00093359" w:rsidRPr="004772DB">
        <w:t xml:space="preserve"> umfassen</w:t>
      </w:r>
      <w:r w:rsidR="00392C60" w:rsidRPr="004772DB">
        <w:t xml:space="preserve">. </w:t>
      </w:r>
      <w:r w:rsidR="00D7126A" w:rsidRPr="004772DB">
        <w:t xml:space="preserve">Die konkrete Berichtspflicht wird in der Auftragsvorbesprechung </w:t>
      </w:r>
      <w:r w:rsidR="00C75FEB" w:rsidRPr="004772DB">
        <w:t xml:space="preserve">mit dem </w:t>
      </w:r>
      <w:r w:rsidR="00C0752A">
        <w:t>AG</w:t>
      </w:r>
      <w:r w:rsidR="00C75FEB" w:rsidRPr="004772DB">
        <w:t xml:space="preserve"> festgelegt.</w:t>
      </w:r>
    </w:p>
    <w:p w14:paraId="166A17BA" w14:textId="3A0EA9B1" w:rsidR="00336826" w:rsidRDefault="00AC0D3D" w:rsidP="00146C8F">
      <w:bookmarkStart w:id="12" w:name="_Hlk98869276"/>
      <w:r w:rsidRPr="004772DB">
        <w:t>(</w:t>
      </w:r>
      <w:r w:rsidR="00D61099" w:rsidRPr="004772DB">
        <w:t>2</w:t>
      </w:r>
      <w:r w:rsidRPr="004772DB">
        <w:t xml:space="preserve">) </w:t>
      </w:r>
      <w:r w:rsidR="00146C8F" w:rsidRPr="004772DB">
        <w:t>Terminverzögerungen durch Mehrleistungen oder Veränderung der Leistungen sind umgehend bei</w:t>
      </w:r>
      <w:r w:rsidR="00F929F5" w:rsidRPr="004772DB">
        <w:t xml:space="preserve">m </w:t>
      </w:r>
      <w:r w:rsidR="00C0752A">
        <w:t>AG</w:t>
      </w:r>
      <w:r w:rsidR="00146C8F" w:rsidRPr="004772DB">
        <w:t xml:space="preserve"> schriftlich anzu</w:t>
      </w:r>
      <w:r w:rsidR="00F929F5" w:rsidRPr="004772DB">
        <w:t>zeigen.</w:t>
      </w:r>
    </w:p>
    <w:p w14:paraId="7F1CE799" w14:textId="691097A4" w:rsidR="00BF6B24" w:rsidRDefault="00BF6B24" w:rsidP="00146C8F">
      <w:r>
        <w:t xml:space="preserve">(3) </w:t>
      </w:r>
      <w:r w:rsidR="00BF7F35">
        <w:t xml:space="preserve">Der </w:t>
      </w:r>
      <w:r w:rsidR="00C0752A">
        <w:t>AN</w:t>
      </w:r>
      <w:r w:rsidR="00BF7F35">
        <w:t xml:space="preserve"> wird </w:t>
      </w:r>
      <w:r w:rsidRPr="00BF6B24">
        <w:t xml:space="preserve">den </w:t>
      </w:r>
      <w:r w:rsidR="00C0752A">
        <w:t>AG</w:t>
      </w:r>
      <w:r w:rsidRPr="00BF6B24">
        <w:t xml:space="preserve"> rechtzeitig über jede Änderung seiner Organisation, Lieferkette oder Unternehmensstrategie unterrichten, die seine Verpflichtungen dem </w:t>
      </w:r>
      <w:r w:rsidR="00C0752A">
        <w:t>AG</w:t>
      </w:r>
      <w:r w:rsidRPr="00BF6B24">
        <w:t xml:space="preserve"> gegenüber berühren könnte</w:t>
      </w:r>
      <w:r w:rsidR="00BF7F35">
        <w:t>.</w:t>
      </w:r>
    </w:p>
    <w:p w14:paraId="3C965A7A" w14:textId="7F308867" w:rsidR="00D92075" w:rsidRDefault="00D92075" w:rsidP="00146C8F"/>
    <w:p w14:paraId="03EDD959" w14:textId="77777777" w:rsidR="00304542" w:rsidRDefault="00304542" w:rsidP="00146C8F"/>
    <w:p w14:paraId="12EDDF28" w14:textId="29CC71BD" w:rsidR="00C91DE1" w:rsidRDefault="00A23165" w:rsidP="00A23165">
      <w:pPr>
        <w:pStyle w:val="berschrift1"/>
        <w:numPr>
          <w:ilvl w:val="0"/>
          <w:numId w:val="0"/>
        </w:numPr>
        <w:ind w:left="720" w:hanging="360"/>
      </w:pPr>
      <w:bookmarkStart w:id="13" w:name="_Ref98486368"/>
      <w:bookmarkEnd w:id="12"/>
      <w:r>
        <w:lastRenderedPageBreak/>
        <w:t xml:space="preserve">§ 13 </w:t>
      </w:r>
      <w:r w:rsidR="00C91DE1">
        <w:t>Urheberrecht, Nutzungsrechte, Datenschutz</w:t>
      </w:r>
      <w:bookmarkEnd w:id="13"/>
      <w:r w:rsidR="00C91DE1">
        <w:t xml:space="preserve"> </w:t>
      </w:r>
    </w:p>
    <w:p w14:paraId="4A96BDB3" w14:textId="43D843BF" w:rsidR="00C91DE1" w:rsidRDefault="00C91DE1" w:rsidP="00C91DE1">
      <w:r>
        <w:t xml:space="preserve">(1) An der gesamten zu liefernden Dokumentation sowie sonstigen auftragsgegenständlichen Unterlagen und Abbildungen (z. B. in Bedienungsanleitungen, technische Unterlagen, Explosionszeichnungen für Ersatzteillisten usw.), egal in welcher Form (elektronisch oder in Papierform), räumt der </w:t>
      </w:r>
      <w:r w:rsidR="00C0752A">
        <w:t>AN</w:t>
      </w:r>
      <w:r>
        <w:t xml:space="preserve"> dem </w:t>
      </w:r>
      <w:r w:rsidR="00C0752A">
        <w:t>AG</w:t>
      </w:r>
      <w:r>
        <w:t xml:space="preserve"> das nicht ausschließliche, unwiderrufliche, zeitlich und räumlich unbeschränkte, übertragbare, nicht unterlizenzierbare Nutzungsrecht ein, welches auch durch Dritte im Auftrag ausgeübt werden kann. </w:t>
      </w:r>
    </w:p>
    <w:p w14:paraId="13F85066" w14:textId="4F5A0174" w:rsidR="00C91DE1" w:rsidRDefault="00C91DE1" w:rsidP="00C91DE1">
      <w:r>
        <w:t xml:space="preserve">(2) Das Nutzungsrecht bezieht sich auf alle zum Zeitpunkt des Vertragsabschlusses bekannten und unbekannten Nutzungsarten sowie auf sämtliche Verwertungsrechte und umfasst insbesondere das Recht auf Vervielfältigung, Verbreitung, Bearbeitung und Einbringung in andere Werke (z. B Abbildung in Katalogen, auf Plakaten oder in Vorschriften des </w:t>
      </w:r>
      <w:r w:rsidR="00C0752A">
        <w:t>A</w:t>
      </w:r>
      <w:r w:rsidR="00CD36EB">
        <w:t>G</w:t>
      </w:r>
      <w:r>
        <w:t xml:space="preserve">s oder der Bundeswehr). </w:t>
      </w:r>
    </w:p>
    <w:p w14:paraId="383120C3" w14:textId="2BA51FED" w:rsidR="00C91DE1" w:rsidRDefault="00C91DE1" w:rsidP="00C91DE1">
      <w:r>
        <w:t xml:space="preserve">(3) Das dem </w:t>
      </w:r>
      <w:r w:rsidR="00C0752A">
        <w:t>AG</w:t>
      </w:r>
      <w:r>
        <w:t xml:space="preserve"> in Absatz 1 eingeräumte Nutzungsrecht bezieht sich auf alle staatlichen, nicht gewerblichen Zwecke. Das sind insbesondere die militärische Verwendung, die Instandhaltung, Modifikationen, Nach- und Neubau sowie die Integration in andere Systeme. Die Nutzung von Patenten oder Know-</w:t>
      </w:r>
      <w:r w:rsidR="00D22AA0">
        <w:t>h</w:t>
      </w:r>
      <w:r>
        <w:t xml:space="preserve">ow des </w:t>
      </w:r>
      <w:r w:rsidR="00874E79">
        <w:t>ANs</w:t>
      </w:r>
      <w:r>
        <w:t xml:space="preserve">, zum Zwecke des Nach- und Neubaus, der Modifikation oder der Integration des vertragsgegenständlichen Liefergegenstandes in andere Systeme sind nicht erlaubt. Bei der Verwendung von Dokumenten dürfen die Aussagen der Originaldokumente inhaltlich nicht verändert werden. </w:t>
      </w:r>
    </w:p>
    <w:p w14:paraId="4FC2AC29" w14:textId="6C7FDFF3" w:rsidR="00C91DE1" w:rsidRDefault="00C91DE1" w:rsidP="00C91DE1">
      <w:r>
        <w:t>(4) Die Bearbeitung von Dokumente</w:t>
      </w:r>
      <w:r w:rsidR="00685B50">
        <w:t>n</w:t>
      </w:r>
      <w:r>
        <w:t xml:space="preserve"> sowie sonstigen auftragsgegenständlichen Unterlagen und Abbildungen und deren Übertragung durch den </w:t>
      </w:r>
      <w:r w:rsidR="00C0752A">
        <w:t>AG</w:t>
      </w:r>
      <w:r>
        <w:t xml:space="preserve"> bedarf nicht der Einwilligung oder Zustimmung des </w:t>
      </w:r>
      <w:r w:rsidR="00874E79">
        <w:t>ANs</w:t>
      </w:r>
      <w:r>
        <w:t>.</w:t>
      </w:r>
    </w:p>
    <w:p w14:paraId="7A537A22" w14:textId="36A4AB54" w:rsidR="00C91DE1" w:rsidRDefault="00C91DE1" w:rsidP="00C91DE1">
      <w:r>
        <w:t>(</w:t>
      </w:r>
      <w:r w:rsidR="00B56B5F">
        <w:t>5</w:t>
      </w:r>
      <w:r>
        <w:t xml:space="preserve">) Zur Ausübung seines Nutzungsrechts ist der </w:t>
      </w:r>
      <w:r w:rsidR="00C0752A">
        <w:t>AG</w:t>
      </w:r>
      <w:r>
        <w:t xml:space="preserve"> nicht verpflichtet.</w:t>
      </w:r>
    </w:p>
    <w:p w14:paraId="6F815100" w14:textId="4556CC33" w:rsidR="00C91DE1" w:rsidRDefault="00C91DE1" w:rsidP="00C91DE1">
      <w:r>
        <w:t>(</w:t>
      </w:r>
      <w:r w:rsidR="00B56B5F">
        <w:t>6</w:t>
      </w:r>
      <w:r>
        <w:t xml:space="preserve">) </w:t>
      </w:r>
      <w:r w:rsidR="00484BEF" w:rsidRPr="007243D2">
        <w:t>Im Falle von</w:t>
      </w:r>
      <w:r w:rsidR="00443E19" w:rsidRPr="007243D2">
        <w:t xml:space="preserve"> Ausschreibungen nach der</w:t>
      </w:r>
      <w:r w:rsidR="00484BEF" w:rsidRPr="007243D2">
        <w:t xml:space="preserve"> </w:t>
      </w:r>
      <w:r w:rsidR="00225088" w:rsidRPr="007243D2">
        <w:t>VSVgV</w:t>
      </w:r>
      <w:r w:rsidR="00443E19">
        <w:t xml:space="preserve"> tr</w:t>
      </w:r>
      <w:r w:rsidR="007243D2">
        <w:t>e</w:t>
      </w:r>
      <w:r w:rsidR="00443E19">
        <w:t>ffen die Parteien zusätzlich</w:t>
      </w:r>
      <w:r w:rsidR="007243D2">
        <w:t xml:space="preserve"> folgende</w:t>
      </w:r>
      <w:r w:rsidR="00484BEF">
        <w:t xml:space="preserve"> </w:t>
      </w:r>
      <w:r>
        <w:t>Maßnahmen zur Sicherung der Versorgung entsprechend § 8 Abs. 2 Nr. 8 VSVgV</w:t>
      </w:r>
      <w:r w:rsidR="007243D2">
        <w:t>.</w:t>
      </w:r>
    </w:p>
    <w:p w14:paraId="4F0D6782" w14:textId="0EBBB227" w:rsidR="00C91DE1" w:rsidRDefault="00C91DE1" w:rsidP="00C91DE1">
      <w:r>
        <w:t xml:space="preserve">Zur Sicherung der Versorgung verpflichtet sich der </w:t>
      </w:r>
      <w:r w:rsidR="00C0752A">
        <w:t>AN</w:t>
      </w:r>
      <w:r>
        <w:t xml:space="preserve">, dem </w:t>
      </w:r>
      <w:r w:rsidR="00C0752A">
        <w:t>AG</w:t>
      </w:r>
      <w:r>
        <w:t xml:space="preserve"> im Bedarfsfalle unter zu vereinbarenden Bedingungen alle speziellen Mittel zur Verfügung zu stellen, die für die Herstellung von Ersatzteilen, Bauteilen, Bausätzen und speziellen Testgeräten erforderlich sind, einschließlich technischer Zeichnungen, Lizenzen und Bedienungsanleitungen, sofern er nicht mehr in der Lage sein sollte, diese Güter zu liefern und sofern diese nicht bereits Gegenstand dieses Vertrages sind. Der </w:t>
      </w:r>
      <w:r w:rsidR="00C0752A">
        <w:t>AN</w:t>
      </w:r>
      <w:r>
        <w:t xml:space="preserve"> ist in diesem Falle verpflichtet, sich die nötigen Rechte und Werkzeuge zu verschaffen.</w:t>
      </w:r>
    </w:p>
    <w:p w14:paraId="51AE4A66" w14:textId="0D0EF7FE" w:rsidR="00304542" w:rsidRDefault="00304542" w:rsidP="00C91DE1"/>
    <w:p w14:paraId="124C869F" w14:textId="1CD52FD8" w:rsidR="00304542" w:rsidRDefault="00304542" w:rsidP="00C91DE1"/>
    <w:p w14:paraId="39994025" w14:textId="473E9AA4" w:rsidR="00304542" w:rsidRDefault="00304542" w:rsidP="00C91DE1"/>
    <w:p w14:paraId="47BF5F31" w14:textId="13B3BDEF" w:rsidR="00304542" w:rsidRDefault="00304542" w:rsidP="00C91DE1"/>
    <w:p w14:paraId="718A3936" w14:textId="5EC1C015" w:rsidR="00304542" w:rsidRDefault="00304542" w:rsidP="00C91DE1"/>
    <w:p w14:paraId="49F2BC05" w14:textId="77777777" w:rsidR="00304542" w:rsidRDefault="00304542" w:rsidP="00C91DE1"/>
    <w:p w14:paraId="5048BF77" w14:textId="7E376FDB" w:rsidR="00AC1E5C" w:rsidRDefault="006558F4" w:rsidP="006558F4">
      <w:pPr>
        <w:pStyle w:val="berschrift1"/>
        <w:numPr>
          <w:ilvl w:val="0"/>
          <w:numId w:val="0"/>
        </w:numPr>
        <w:ind w:left="714" w:hanging="357"/>
      </w:pPr>
      <w:r>
        <w:lastRenderedPageBreak/>
        <w:t>§ 1</w:t>
      </w:r>
      <w:r w:rsidR="003E1766">
        <w:t>4</w:t>
      </w:r>
      <w:r>
        <w:t xml:space="preserve"> </w:t>
      </w:r>
      <w:r w:rsidR="00AC1E5C" w:rsidRPr="00AC1E5C">
        <w:t>Schlussbestimmungen</w:t>
      </w:r>
    </w:p>
    <w:p w14:paraId="11E61EE3" w14:textId="7640E359" w:rsidR="00AC1E5C" w:rsidRPr="004772DB" w:rsidRDefault="00E94073" w:rsidP="00A0525A">
      <w:pPr>
        <w:pStyle w:val="Listenabsatz"/>
        <w:numPr>
          <w:ilvl w:val="0"/>
          <w:numId w:val="45"/>
        </w:numPr>
      </w:pPr>
      <w:r>
        <w:t>Vertragsbestandteile</w:t>
      </w:r>
      <w:r w:rsidR="00AC1E5C" w:rsidRPr="004772DB">
        <w:t xml:space="preserve"> sind als wesentliche Bestandteile die folgenden </w:t>
      </w:r>
      <w:r w:rsidR="00CE640A">
        <w:t>Anlage</w:t>
      </w:r>
      <w:r w:rsidR="00AC1E5C" w:rsidRPr="004772DB">
        <w:t>n</w:t>
      </w:r>
      <w:r w:rsidR="003A0558">
        <w:t xml:space="preserve"> in der zum Zeitpunkt des Vertragsschlusses gültigen Fassung</w:t>
      </w:r>
      <w:r w:rsidR="00AC1E5C" w:rsidRPr="004772DB">
        <w:t>:</w:t>
      </w:r>
    </w:p>
    <w:p w14:paraId="443B9819" w14:textId="184E2888"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602101115" w:edGrp="everyone"/>
      <w:permEnd w:id="602101115"/>
      <w:r>
        <w:t>Anlage</w:t>
      </w:r>
      <w:r w:rsidR="00AC1E5C" w:rsidRPr="003D0EB3">
        <w:t xml:space="preserve"> Leistungs</w:t>
      </w:r>
      <w:r w:rsidR="00336CFF">
        <w:t>verzeichnis</w:t>
      </w:r>
      <w:r w:rsidR="007612B6">
        <w:t xml:space="preserve"> </w:t>
      </w:r>
      <w:r w:rsidR="0044407C">
        <w:t xml:space="preserve">und </w:t>
      </w:r>
      <w:r w:rsidR="001A087A">
        <w:t xml:space="preserve">inkl. </w:t>
      </w:r>
      <w:r w:rsidR="00A0525A">
        <w:t>S</w:t>
      </w:r>
      <w:r w:rsidR="001A087A">
        <w:t>onstiger aufgeführter</w:t>
      </w:r>
      <w:r w:rsidR="00630198">
        <w:t xml:space="preserve"> Spezifikationen</w:t>
      </w:r>
    </w:p>
    <w:p w14:paraId="09759A57" w14:textId="5636BC24" w:rsidR="000A0952" w:rsidRDefault="000A0952"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1079707429" w:edGrp="everyone"/>
      <w:r w:rsidRPr="003A4AB6">
        <w:rPr>
          <w:highlight w:val="cyan"/>
        </w:rPr>
        <w:t xml:space="preserve">Anlage </w:t>
      </w:r>
      <w:r w:rsidR="00D970C9" w:rsidRPr="003A4AB6">
        <w:rPr>
          <w:highlight w:val="cyan"/>
        </w:rPr>
        <w:t>Ergänzende Auftragsinfo</w:t>
      </w:r>
      <w:r>
        <w:t xml:space="preserve"> </w:t>
      </w:r>
      <w:r w:rsidRPr="00D970C9">
        <w:rPr>
          <w:highlight w:val="cyan"/>
        </w:rPr>
        <w:t>(sofern zutreffend)</w:t>
      </w:r>
    </w:p>
    <w:permEnd w:id="1079707429"/>
    <w:p w14:paraId="254A1AA2" w14:textId="1B8FE27B" w:rsidR="00581736" w:rsidRPr="006558F4" w:rsidRDefault="00581736" w:rsidP="00AC1E5C">
      <w:pPr>
        <w:pStyle w:val="Listenabsatz"/>
        <w:numPr>
          <w:ilvl w:val="0"/>
          <w:numId w:val="18"/>
        </w:numPr>
        <w:pBdr>
          <w:top w:val="none" w:sz="0" w:space="0" w:color="auto"/>
          <w:left w:val="none" w:sz="0" w:space="0" w:color="auto"/>
          <w:bottom w:val="none" w:sz="0" w:space="0" w:color="auto"/>
          <w:right w:val="none" w:sz="0" w:space="0" w:color="auto"/>
        </w:pBdr>
        <w:jc w:val="both"/>
      </w:pPr>
      <w:r w:rsidRPr="006558F4">
        <w:t>Anlage Mengenschlüssel</w:t>
      </w:r>
    </w:p>
    <w:p w14:paraId="3D46C24F" w14:textId="3B41AAD4" w:rsidR="00630198"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630198">
        <w:t xml:space="preserve"> </w:t>
      </w:r>
      <w:r w:rsidR="001865D6">
        <w:t>Preisblatt</w:t>
      </w:r>
    </w:p>
    <w:p w14:paraId="371E297E" w14:textId="1218136E" w:rsidR="000B1D01"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765138732" w:edGrp="everyone"/>
      <w:permEnd w:id="765138732"/>
      <w:r>
        <w:t>Anlage</w:t>
      </w:r>
      <w:r w:rsidR="00EB58D3">
        <w:t xml:space="preserve"> </w:t>
      </w:r>
      <w:r w:rsidR="000373BB">
        <w:t>Allgemeine Einkaufsbedingungen</w:t>
      </w:r>
      <w:r w:rsidR="00590F58">
        <w:t xml:space="preserve">, </w:t>
      </w:r>
      <w:r w:rsidR="004B561D">
        <w:t xml:space="preserve">Stand </w:t>
      </w:r>
      <w:r w:rsidR="00ED2F58">
        <w:t>September</w:t>
      </w:r>
      <w:r w:rsidR="00355EEB">
        <w:t xml:space="preserve"> </w:t>
      </w:r>
      <w:r w:rsidR="004B561D">
        <w:t>2023</w:t>
      </w:r>
    </w:p>
    <w:p w14:paraId="1B2A98AC" w14:textId="350A435C" w:rsidR="00FD6E44"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FD6E44" w:rsidRPr="004772DB">
        <w:t xml:space="preserve"> Qualitätssicherungsvereinbarung</w:t>
      </w:r>
      <w:r w:rsidR="00A0525A">
        <w:t xml:space="preserve">, </w:t>
      </w:r>
      <w:r w:rsidR="004B561D">
        <w:t>Stand August 2017</w:t>
      </w:r>
      <w:r w:rsidR="008A6EB5" w:rsidRPr="004772DB">
        <w:t xml:space="preserve"> </w:t>
      </w:r>
    </w:p>
    <w:p w14:paraId="4C2FC66A" w14:textId="65C6DF6F" w:rsidR="00AC1E5C"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Code of Conduct</w:t>
      </w:r>
      <w:r w:rsidR="00590F58">
        <w:t xml:space="preserve">, </w:t>
      </w:r>
      <w:r w:rsidR="004B561D">
        <w:t>Stand Juni 2017</w:t>
      </w:r>
    </w:p>
    <w:p w14:paraId="5FDBB8BB" w14:textId="6B31BF00"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Logistik</w:t>
      </w:r>
      <w:r w:rsidR="00590F58">
        <w:t>, in der jeweils aktuellen Fassung</w:t>
      </w:r>
      <w:r w:rsidR="008A6EB5" w:rsidRPr="004772DB">
        <w:t xml:space="preserve"> </w:t>
      </w:r>
    </w:p>
    <w:p w14:paraId="0B4AD12D" w14:textId="5D3B9287" w:rsidR="0022479D" w:rsidRPr="004772DB" w:rsidRDefault="00CE640A" w:rsidP="0022479D">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22479D">
        <w:t xml:space="preserve"> ERechV</w:t>
      </w:r>
    </w:p>
    <w:p w14:paraId="0B979CBA" w14:textId="44C7CB69" w:rsidR="005F4C28" w:rsidRDefault="005F4C28" w:rsidP="006558F4">
      <w:pPr>
        <w:pStyle w:val="Listenabsatz"/>
        <w:numPr>
          <w:ilvl w:val="0"/>
          <w:numId w:val="18"/>
        </w:numPr>
      </w:pPr>
      <w:r>
        <w:t>Anlage Vereinbarung Öffentliches Preisrecht</w:t>
      </w:r>
    </w:p>
    <w:p w14:paraId="1063A67A" w14:textId="0DB3EB5A" w:rsidR="000B14A8" w:rsidRDefault="005F4C28" w:rsidP="00976238">
      <w:pPr>
        <w:pStyle w:val="Listenabsatz"/>
        <w:numPr>
          <w:ilvl w:val="0"/>
          <w:numId w:val="18"/>
        </w:numPr>
        <w:pBdr>
          <w:top w:val="none" w:sz="0" w:space="0" w:color="auto"/>
          <w:left w:val="none" w:sz="0" w:space="0" w:color="auto"/>
          <w:bottom w:val="none" w:sz="0" w:space="0" w:color="auto"/>
          <w:right w:val="none" w:sz="0" w:space="0" w:color="auto"/>
        </w:pBdr>
        <w:jc w:val="both"/>
      </w:pPr>
      <w:r>
        <w:t>An</w:t>
      </w:r>
      <w:r w:rsidRPr="004772DB">
        <w:t xml:space="preserve">gebot des </w:t>
      </w:r>
      <w:r>
        <w:t>AN</w:t>
      </w:r>
      <w:r w:rsidR="00681B33">
        <w:t xml:space="preserve"> (einschließlich vom AN im Vergabeverfahren abgegebener Eigenerklärungen)</w:t>
      </w:r>
    </w:p>
    <w:p w14:paraId="0C75B735" w14:textId="30732044" w:rsidR="00AC1E5C" w:rsidRDefault="00682833" w:rsidP="005F4C28">
      <w:r>
        <w:t xml:space="preserve">Bei Widersprüchen </w:t>
      </w:r>
      <w:r w:rsidR="0059579B" w:rsidRPr="004772DB">
        <w:t xml:space="preserve">gilt zunächst dieser Vertrag, sodann </w:t>
      </w:r>
      <w:r w:rsidR="008854AC" w:rsidRPr="004772DB">
        <w:t xml:space="preserve">gelten die </w:t>
      </w:r>
      <w:r w:rsidR="00CE640A">
        <w:t>Anlage</w:t>
      </w:r>
      <w:r w:rsidR="008854AC" w:rsidRPr="004772DB">
        <w:t xml:space="preserve">n in absteigender Reihenfolge. </w:t>
      </w:r>
      <w:r w:rsidR="001320E0">
        <w:t>Abschließend</w:t>
      </w:r>
      <w:r w:rsidR="001320E0" w:rsidRPr="004772DB">
        <w:t xml:space="preserve"> </w:t>
      </w:r>
      <w:r w:rsidR="00974AE5" w:rsidRPr="004772DB">
        <w:t>g</w:t>
      </w:r>
      <w:r w:rsidR="00B1293F" w:rsidRPr="004772DB">
        <w:t>elten die Allgemeinen Vertragsbedingungen für die Ausführung von Leistungen</w:t>
      </w:r>
      <w:r w:rsidR="00974AE5" w:rsidRPr="004772DB">
        <w:t xml:space="preserve"> </w:t>
      </w:r>
      <w:r w:rsidR="006C77B2" w:rsidRPr="004772DB">
        <w:t>(</w:t>
      </w:r>
      <w:r w:rsidR="00974AE5" w:rsidRPr="004772DB">
        <w:t>VOL/B</w:t>
      </w:r>
      <w:r w:rsidR="006C77B2" w:rsidRPr="004772DB">
        <w:t xml:space="preserve">), in der Fassung vom 5. </w:t>
      </w:r>
      <w:r w:rsidR="006C77B2">
        <w:t>Februar 2003</w:t>
      </w:r>
      <w:r w:rsidR="00974AE5">
        <w:t xml:space="preserve">, </w:t>
      </w:r>
      <w:r w:rsidR="003D2EF1">
        <w:t>sowie nachrangig die Regelungen des BGB</w:t>
      </w:r>
      <w:r w:rsidR="00417912">
        <w:t>.</w:t>
      </w:r>
    </w:p>
    <w:p w14:paraId="704642D4" w14:textId="6882978F" w:rsidR="005C4F10" w:rsidRDefault="00D66E5B" w:rsidP="00B1293F">
      <w:r>
        <w:t>(</w:t>
      </w:r>
      <w:r w:rsidR="00F753C4">
        <w:t>2</w:t>
      </w:r>
      <w:r>
        <w:t xml:space="preserve">) Mündliche Nebenabreden sind nicht getroffen worden. </w:t>
      </w:r>
      <w:r w:rsidR="001266B2">
        <w:t>Änderungen und Ergänzungen des Vertrages bedürfen zu ihrer Wirksamkeit</w:t>
      </w:r>
      <w:r w:rsidR="0086227B">
        <w:t xml:space="preserve"> der Schriftform. Dies gilt auch für Änderungen oder Ergänzungen dieser Schriftformklausel.</w:t>
      </w:r>
    </w:p>
    <w:p w14:paraId="6CE0334E" w14:textId="74FD47F3" w:rsidR="00927F43" w:rsidRDefault="00927F43" w:rsidP="00B1293F">
      <w:r>
        <w:t>(</w:t>
      </w:r>
      <w:r w:rsidR="00F753C4">
        <w:t>3</w:t>
      </w:r>
      <w:r>
        <w:t xml:space="preserve">) </w:t>
      </w:r>
      <w:r w:rsidR="00E72482">
        <w:t xml:space="preserve">Die Unwirksamkeit einer Vertragsbestimmung berührt die Wirksamkeit der übrigen </w:t>
      </w:r>
      <w:r w:rsidR="007F5DF9">
        <w:t xml:space="preserve">Vertragsbestimmungen </w:t>
      </w:r>
      <w:r w:rsidR="00E72482">
        <w:t>nicht</w:t>
      </w:r>
      <w:r w:rsidR="00207BE0">
        <w:t xml:space="preserve">. Die Vertragsparteien werden sich bemühen, eine etwaig unwirksame Bestimmung durch eine </w:t>
      </w:r>
      <w:r w:rsidR="003C3230">
        <w:t>W</w:t>
      </w:r>
      <w:r w:rsidR="00207BE0">
        <w:t>irksame zu ersetzen</w:t>
      </w:r>
      <w:r w:rsidR="00BD33E1">
        <w:t>, die dem Sinn nach der alten Bestimmung und diesem Vertrag entspricht.</w:t>
      </w:r>
    </w:p>
    <w:p w14:paraId="30712017" w14:textId="33BE30E9" w:rsidR="00CE2F31" w:rsidRDefault="00CE2F31" w:rsidP="00B1293F">
      <w:r>
        <w:t>(</w:t>
      </w:r>
      <w:r w:rsidR="00F753C4">
        <w:t>4</w:t>
      </w:r>
      <w:r>
        <w:t xml:space="preserve">) Auf diesen Vertrag sowie für Fragen seiner Gültigkeit, Auslegung und Durchführung findet das Recht der Bundesrepublik Deutschland Anwendung. Die Anwendung </w:t>
      </w:r>
      <w:r w:rsidR="00B5658B">
        <w:t>des Übereinkommens der Vereinten Nationen über Verträge über den internationalen Warenkauf ist ausgeschlossen.</w:t>
      </w:r>
    </w:p>
    <w:p w14:paraId="4F73C174" w14:textId="22672965" w:rsidR="00797E05" w:rsidRDefault="00797E05" w:rsidP="00B1293F">
      <w:r>
        <w:t>(</w:t>
      </w:r>
      <w:r w:rsidR="00F753C4">
        <w:t>5</w:t>
      </w:r>
      <w:r>
        <w:t>) Gerichtsstand ist das Landgericht Köln.</w:t>
      </w:r>
    </w:p>
    <w:p w14:paraId="4B8D221B" w14:textId="700D351D" w:rsidR="00AC1E5C" w:rsidRPr="000A474C" w:rsidRDefault="000A474C" w:rsidP="000A474C">
      <w:pPr>
        <w:jc w:val="center"/>
        <w:rPr>
          <w:b/>
          <w:bCs/>
        </w:rPr>
      </w:pPr>
      <w:r w:rsidRPr="000A474C">
        <w:rPr>
          <w:b/>
          <w:bCs/>
        </w:rPr>
        <w:t>*****</w:t>
      </w:r>
    </w:p>
    <w:p w14:paraId="56165F1F" w14:textId="0C556AE2" w:rsidR="00D35166" w:rsidRPr="00AA2E4A" w:rsidRDefault="00D35166" w:rsidP="00A51F22"/>
    <w:sectPr w:rsidR="00D35166" w:rsidRPr="00AA2E4A" w:rsidSect="00EC4146">
      <w:headerReference w:type="default" r:id="rId12"/>
      <w:footerReference w:type="default" r:id="rId13"/>
      <w:headerReference w:type="first" r:id="rId14"/>
      <w:footerReference w:type="first" r:id="rId15"/>
      <w:pgSz w:w="11906" w:h="16838" w:code="9"/>
      <w:pgMar w:top="1985"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39D2A" w14:textId="77777777" w:rsidR="0024396D" w:rsidRDefault="0024396D" w:rsidP="00A51F22">
      <w:r>
        <w:separator/>
      </w:r>
    </w:p>
  </w:endnote>
  <w:endnote w:type="continuationSeparator" w:id="0">
    <w:p w14:paraId="1ED111EF" w14:textId="77777777" w:rsidR="0024396D" w:rsidRDefault="0024396D" w:rsidP="00A51F22">
      <w:r>
        <w:continuationSeparator/>
      </w:r>
    </w:p>
  </w:endnote>
  <w:endnote w:type="continuationNotice" w:id="1">
    <w:p w14:paraId="6E02FA9A" w14:textId="77777777" w:rsidR="0024396D" w:rsidRDefault="002439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9FE7D5D-8C6C-4BC1-9FB2-565A3E8B12B4}"/>
  </w:font>
  <w:font w:name="Calibri">
    <w:panose1 w:val="020F0502020204030204"/>
    <w:charset w:val="00"/>
    <w:family w:val="swiss"/>
    <w:pitch w:val="variable"/>
    <w:sig w:usb0="E4002EFF" w:usb1="C000247B" w:usb2="00000009" w:usb3="00000000" w:csb0="000001FF" w:csb1="00000000"/>
    <w:embedRegular r:id="rId2" w:fontKey="{7FC217C7-B374-40CA-B595-8DB9F4936650}"/>
    <w:embedBold r:id="rId3" w:fontKey="{051C44B3-6E78-40B8-B5D2-8B58875B82C9}"/>
    <w:embedItalic r:id="rId4" w:fontKey="{4FD0EBEF-59C1-4EB1-82E2-4F5EA5A52C06}"/>
  </w:font>
  <w:font w:name="Calibri Light">
    <w:panose1 w:val="020F0302020204030204"/>
    <w:charset w:val="00"/>
    <w:family w:val="swiss"/>
    <w:pitch w:val="variable"/>
    <w:sig w:usb0="E4002EFF" w:usb1="C000247B" w:usb2="00000009" w:usb3="00000000" w:csb0="000001FF" w:csb1="00000000"/>
    <w:embedRegular r:id="rId5" w:fontKey="{BA2129DC-9230-4CC2-B94E-58B2D72D9CBF}"/>
    <w:embedBoldItalic r:id="rId6" w:fontKey="{8BB30625-BE1B-49D4-AC47-92A78BE2ABFA}"/>
  </w:font>
  <w:font w:name="Segoe UI">
    <w:panose1 w:val="020B0502040204020203"/>
    <w:charset w:val="00"/>
    <w:family w:val="swiss"/>
    <w:pitch w:val="variable"/>
    <w:sig w:usb0="E4002EFF" w:usb1="C000E47F" w:usb2="00000009" w:usb3="00000000" w:csb0="000001FF" w:csb1="00000000"/>
    <w:embedRegular r:id="rId7" w:fontKey="{D62459C6-2143-42BF-BD10-5757566E3C1B}"/>
  </w:font>
  <w:font w:name="Georgia">
    <w:panose1 w:val="02040502050405020303"/>
    <w:charset w:val="00"/>
    <w:family w:val="roman"/>
    <w:pitch w:val="variable"/>
    <w:sig w:usb0="00000287" w:usb1="00000000" w:usb2="00000000" w:usb3="00000000" w:csb0="0000009F" w:csb1="00000000"/>
    <w:embedRegular r:id="rId8" w:fontKey="{7A82E11A-161E-4B6D-BE91-5A026EFDA5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681B" w14:textId="64DEBA66" w:rsidR="00C741D1" w:rsidRPr="00C02ACC" w:rsidRDefault="00C741D1" w:rsidP="00A51F22">
    <w:pPr>
      <w:pStyle w:val="Fuzeile"/>
    </w:pPr>
    <w:r w:rsidRPr="004772DB">
      <w:tab/>
    </w:r>
    <w:r>
      <w:t xml:space="preserve">Seite </w:t>
    </w:r>
    <w:r>
      <w:fldChar w:fldCharType="begin"/>
    </w:r>
    <w:r>
      <w:instrText>PAGE  \* Arabic  \* MERGEFORMAT</w:instrText>
    </w:r>
    <w:r>
      <w:fldChar w:fldCharType="separate"/>
    </w:r>
    <w:r>
      <w:rPr>
        <w:noProof/>
      </w:rPr>
      <w:t>5</w:t>
    </w:r>
    <w:r>
      <w:fldChar w:fldCharType="end"/>
    </w:r>
    <w:r>
      <w:t xml:space="preserve"> von </w:t>
    </w:r>
    <w:fldSimple w:instr="NUMPAGES  \* Arabic  \* MERGEFORMAT">
      <w:r>
        <w:rPr>
          <w:noProof/>
        </w:rPr>
        <w:t>11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2315" w14:textId="320C5603" w:rsidR="00C741D1" w:rsidRDefault="00CC7554" w:rsidP="00A51F22">
    <w:pPr>
      <w:pStyle w:val="Fuzeile"/>
    </w:pPr>
    <w:r>
      <w:tab/>
      <w:t xml:space="preserve">Seite </w:t>
    </w:r>
    <w:r>
      <w:fldChar w:fldCharType="begin"/>
    </w:r>
    <w:r>
      <w:instrText>PAGE  \* Arabic  \* MERGEFORMAT</w:instrText>
    </w:r>
    <w:r>
      <w:fldChar w:fldCharType="separate"/>
    </w:r>
    <w:r>
      <w:t>2</w:t>
    </w:r>
    <w:r>
      <w:fldChar w:fldCharType="end"/>
    </w:r>
    <w:r>
      <w:t xml:space="preserve"> von </w:t>
    </w:r>
    <w:fldSimple w:instr="NUMPAGES  \* Arabic  \* MERGEFORMAT">
      <w: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ED25" w14:textId="77777777" w:rsidR="0024396D" w:rsidRDefault="0024396D" w:rsidP="00A51F22">
      <w:r>
        <w:separator/>
      </w:r>
    </w:p>
  </w:footnote>
  <w:footnote w:type="continuationSeparator" w:id="0">
    <w:p w14:paraId="6A35E9A4" w14:textId="77777777" w:rsidR="0024396D" w:rsidRDefault="0024396D" w:rsidP="00A51F22">
      <w:r>
        <w:continuationSeparator/>
      </w:r>
    </w:p>
  </w:footnote>
  <w:footnote w:type="continuationNotice" w:id="1">
    <w:p w14:paraId="136988ED" w14:textId="77777777" w:rsidR="0024396D" w:rsidRDefault="002439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7F84" w14:textId="39E42375" w:rsidR="00C741D1" w:rsidRPr="00C02ACC" w:rsidRDefault="00C741D1" w:rsidP="00A51F22">
    <w:pPr>
      <w:pStyle w:val="Kopfzeile"/>
    </w:pPr>
    <w:r>
      <w:rPr>
        <w:noProof/>
        <w:lang w:eastAsia="de-DE"/>
      </w:rPr>
      <w:drawing>
        <wp:anchor distT="0" distB="0" distL="114300" distR="114300" simplePos="0" relativeHeight="251659776" behindDoc="1" locked="0" layoutInCell="1" allowOverlap="1" wp14:anchorId="020C6781" wp14:editId="30EB82B3">
          <wp:simplePos x="0" y="0"/>
          <wp:positionH relativeFrom="page">
            <wp:posOffset>4353560</wp:posOffset>
          </wp:positionH>
          <wp:positionV relativeFrom="page">
            <wp:posOffset>523875</wp:posOffset>
          </wp:positionV>
          <wp:extent cx="2339340" cy="342265"/>
          <wp:effectExtent l="0" t="0" r="0" b="0"/>
          <wp:wrapTight wrapText="bothSides">
            <wp:wrapPolygon edited="0">
              <wp:start x="0" y="0"/>
              <wp:lineTo x="0" y="18033"/>
              <wp:lineTo x="12664" y="20438"/>
              <wp:lineTo x="21459" y="20438"/>
              <wp:lineTo x="21459" y="3607"/>
              <wp:lineTo x="15831" y="0"/>
              <wp:lineTo x="0" y="0"/>
            </wp:wrapPolygon>
          </wp:wrapTight>
          <wp:docPr id="1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47" w:type="dxa"/>
      <w:tblLook w:val="04A0" w:firstRow="1" w:lastRow="0" w:firstColumn="1" w:lastColumn="0" w:noHBand="0" w:noVBand="1"/>
    </w:tblPr>
    <w:tblGrid>
      <w:gridCol w:w="5753"/>
    </w:tblGrid>
    <w:tr w:rsidR="00C741D1" w:rsidRPr="00A51F22" w14:paraId="0169EBA7" w14:textId="77777777" w:rsidTr="0002300B">
      <w:trPr>
        <w:trHeight w:val="558"/>
      </w:trPr>
      <w:tc>
        <w:tcPr>
          <w:tcW w:w="5753" w:type="dxa"/>
          <w:shd w:val="clear" w:color="auto" w:fill="auto"/>
        </w:tcPr>
        <w:p w14:paraId="0813F9FC" w14:textId="1FEDDAAE" w:rsidR="00C741D1" w:rsidRPr="0047694C" w:rsidRDefault="001F6B83" w:rsidP="00A51F22">
          <w:permStart w:id="804158429" w:edGrp="everyone"/>
          <w:r w:rsidRPr="00D970C9">
            <w:rPr>
              <w:highlight w:val="cyan"/>
            </w:rPr>
            <w:t xml:space="preserve">Rahmenvereinbarung </w:t>
          </w:r>
        </w:p>
      </w:tc>
    </w:tr>
    <w:tr w:rsidR="00C741D1" w:rsidRPr="00A51F22" w14:paraId="5E18022A" w14:textId="77777777" w:rsidTr="0002300B">
      <w:tc>
        <w:tcPr>
          <w:tcW w:w="5753" w:type="dxa"/>
          <w:shd w:val="clear" w:color="auto" w:fill="auto"/>
        </w:tcPr>
        <w:p w14:paraId="2F330CE3" w14:textId="77777777" w:rsidR="00BD5F78" w:rsidRDefault="00332269" w:rsidP="00A51F22">
          <w:r w:rsidRPr="00D970C9">
            <w:rPr>
              <w:highlight w:val="cyan"/>
            </w:rPr>
            <w:t>Angebotsaufforderung</w:t>
          </w:r>
          <w:r w:rsidR="00BD5F78">
            <w:rPr>
              <w:highlight w:val="cyan"/>
            </w:rPr>
            <w:t xml:space="preserve"> BWBM-2025-1001</w:t>
          </w:r>
        </w:p>
        <w:p w14:paraId="5782147F" w14:textId="09DC9999" w:rsidR="00C741D1" w:rsidRPr="0047694C" w:rsidRDefault="00BD5F78" w:rsidP="00A51F22">
          <w:r>
            <w:t>K</w:t>
          </w:r>
          <w:r w:rsidR="00185129" w:rsidRPr="00304542">
            <w:t xml:space="preserve">öln, den </w:t>
          </w:r>
          <w:r w:rsidR="00185129" w:rsidRPr="0047694C">
            <w:rPr>
              <w:highlight w:val="yellow"/>
            </w:rPr>
            <w:t>TT.MM.JJJJ</w:t>
          </w:r>
        </w:p>
        <w:p w14:paraId="34593A22" w14:textId="77777777" w:rsidR="00C741D1" w:rsidRPr="0047694C" w:rsidRDefault="00C741D1" w:rsidP="00A51F22"/>
      </w:tc>
    </w:tr>
  </w:tbl>
  <w:p w14:paraId="5A1800F7" w14:textId="5C9FEE5B" w:rsidR="00C741D1" w:rsidRPr="00DE3C63" w:rsidRDefault="00C741D1" w:rsidP="00A51F22">
    <w:pPr>
      <w:pStyle w:val="Kopfzeile"/>
      <w:rPr>
        <w:i/>
        <w:iCs/>
      </w:rPr>
    </w:pPr>
    <w:r w:rsidRPr="00DE3C63">
      <w:rPr>
        <w:i/>
        <w:iCs/>
        <w:noProof/>
        <w:lang w:eastAsia="de-DE"/>
      </w:rPr>
      <w:drawing>
        <wp:anchor distT="0" distB="0" distL="114300" distR="114300" simplePos="0" relativeHeight="251655680" behindDoc="0" locked="0" layoutInCell="1" allowOverlap="1" wp14:anchorId="7A93629D" wp14:editId="033B21B1">
          <wp:simplePos x="0" y="0"/>
          <wp:positionH relativeFrom="margin">
            <wp:posOffset>4026535</wp:posOffset>
          </wp:positionH>
          <wp:positionV relativeFrom="paragraph">
            <wp:posOffset>-875665</wp:posOffset>
          </wp:positionV>
          <wp:extent cx="2339340" cy="342265"/>
          <wp:effectExtent l="0" t="0" r="0" b="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r w:rsidRPr="00DE3C63">
      <w:rPr>
        <w:i/>
        <w:iCs/>
        <w:noProof/>
        <w:lang w:eastAsia="de-DE"/>
      </w:rPr>
      <mc:AlternateContent>
        <mc:Choice Requires="wps">
          <w:drawing>
            <wp:anchor distT="0" distB="0" distL="114300" distR="114300" simplePos="0" relativeHeight="251658752" behindDoc="1" locked="0" layoutInCell="1" allowOverlap="1" wp14:anchorId="0E883222" wp14:editId="19F809FD">
              <wp:simplePos x="0" y="0"/>
              <wp:positionH relativeFrom="page">
                <wp:posOffset>180340</wp:posOffset>
              </wp:positionH>
              <wp:positionV relativeFrom="page">
                <wp:posOffset>7552055</wp:posOffset>
              </wp:positionV>
              <wp:extent cx="17780" cy="17780"/>
              <wp:effectExtent l="0" t="0" r="0" b="0"/>
              <wp:wrapNone/>
              <wp:docPr id="7"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2EED6DCC" w14:textId="77777777" w:rsidR="00C741D1" w:rsidRDefault="00C741D1" w:rsidP="0049744F">
                          <w:pPr>
                            <w:jc w:val="center"/>
                          </w:pPr>
                          <w:permStart w:id="608379563" w:edGrp="everyone"/>
                          <w:permEnd w:id="6083795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83222" id="Ellipse 4" o:spid="_x0000_s1026" style="position:absolute;left:0;text-align:left;margin-left:14.2pt;margin-top:594.65pt;width:1.4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" fillcolor="#2a3238" stroked="f" strokeweight="1pt">
              <v:stroke joinstyle="miter"/>
              <v:textbox>
                <w:txbxContent>
                  <w:p w14:paraId="2EED6DCC" w14:textId="77777777" w:rsidR="00C741D1" w:rsidRDefault="00C741D1" w:rsidP="0049744F">
                    <w:pPr>
                      <w:jc w:val="center"/>
                    </w:pPr>
                    <w:permStart w:id="608379563" w:edGrp="everyone"/>
                    <w:permEnd w:id="608379563"/>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7728" behindDoc="1" locked="0" layoutInCell="1" allowOverlap="1" wp14:anchorId="5BA3EBE7" wp14:editId="3A9DD137">
              <wp:simplePos x="0" y="0"/>
              <wp:positionH relativeFrom="page">
                <wp:posOffset>180340</wp:posOffset>
              </wp:positionH>
              <wp:positionV relativeFrom="page">
                <wp:posOffset>5337810</wp:posOffset>
              </wp:positionV>
              <wp:extent cx="17780" cy="17780"/>
              <wp:effectExtent l="0" t="0" r="0" b="0"/>
              <wp:wrapNone/>
              <wp:docPr id="6"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C2224F9" w14:textId="77777777" w:rsidR="00C741D1" w:rsidRDefault="00C741D1" w:rsidP="0049744F">
                          <w:pPr>
                            <w:jc w:val="center"/>
                          </w:pPr>
                          <w:permStart w:id="1382045570" w:edGrp="everyone"/>
                          <w:permEnd w:id="13820455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3EBE7" id="Ellipse 3" o:spid="_x0000_s1027" style="position:absolute;left:0;text-align:left;margin-left:14.2pt;margin-top:420.3pt;width:1.4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" fillcolor="#2a3238" stroked="f" strokeweight="1pt">
              <v:stroke joinstyle="miter"/>
              <v:textbox>
                <w:txbxContent>
                  <w:p w14:paraId="5C2224F9" w14:textId="77777777" w:rsidR="00C741D1" w:rsidRDefault="00C741D1" w:rsidP="0049744F">
                    <w:pPr>
                      <w:jc w:val="center"/>
                    </w:pPr>
                    <w:permStart w:id="1382045570" w:edGrp="everyone"/>
                    <w:permEnd w:id="1382045570"/>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6704" behindDoc="1" locked="0" layoutInCell="1" allowOverlap="1" wp14:anchorId="536FEBB8" wp14:editId="07B2C94A">
              <wp:simplePos x="0" y="0"/>
              <wp:positionH relativeFrom="page">
                <wp:posOffset>180340</wp:posOffset>
              </wp:positionH>
              <wp:positionV relativeFrom="page">
                <wp:posOffset>3769360</wp:posOffset>
              </wp:positionV>
              <wp:extent cx="17780" cy="17780"/>
              <wp:effectExtent l="0" t="0" r="0" b="0"/>
              <wp:wrapNone/>
              <wp:docPr id="5"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61DB936" w14:textId="77777777" w:rsidR="00C741D1" w:rsidRDefault="00C741D1" w:rsidP="0049744F">
                          <w:pPr>
                            <w:jc w:val="center"/>
                          </w:pPr>
                          <w:permStart w:id="860384347" w:edGrp="everyone"/>
                          <w:permEnd w:id="8603843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FEBB8" id="Ellipse 2" o:spid="_x0000_s1028" style="position:absolute;left:0;text-align:left;margin-left:14.2pt;margin-top:296.8pt;width:1.4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" fillcolor="#2a3238" stroked="f" strokeweight="1pt">
              <v:stroke joinstyle="miter"/>
              <v:textbox>
                <w:txbxContent>
                  <w:p w14:paraId="561DB936" w14:textId="77777777" w:rsidR="00C741D1" w:rsidRDefault="00C741D1" w:rsidP="0049744F">
                    <w:pPr>
                      <w:jc w:val="center"/>
                    </w:pPr>
                    <w:permStart w:id="860384347" w:edGrp="everyone"/>
                    <w:permEnd w:id="860384347"/>
                  </w:p>
                </w:txbxContent>
              </v:textbox>
              <w10:wrap anchorx="page" anchory="page"/>
            </v:oval>
          </w:pict>
        </mc:Fallback>
      </mc:AlternateContent>
    </w:r>
    <w:r w:rsidR="00304542" w:rsidRPr="00DE3C63">
      <w:rPr>
        <w:i/>
        <w:iCs/>
      </w:rPr>
      <w:t>D</w:t>
    </w:r>
    <w:r w:rsidR="00DE3C63" w:rsidRPr="00DE3C63">
      <w:rPr>
        <w:i/>
        <w:iCs/>
      </w:rPr>
      <w:t>ie gelb hinterlegten Angaben werden mit Zuschlag konkretisiert.</w:t>
    </w:r>
    <w:permEnd w:id="8041584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0020"/>
    <w:multiLevelType w:val="hybridMultilevel"/>
    <w:tmpl w:val="2C90F56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DE1885"/>
    <w:multiLevelType w:val="hybridMultilevel"/>
    <w:tmpl w:val="24BE16F8"/>
    <w:lvl w:ilvl="0" w:tplc="04070001">
      <w:start w:val="1"/>
      <w:numFmt w:val="bullet"/>
      <w:lvlText w:val=""/>
      <w:lvlJc w:val="left"/>
      <w:pPr>
        <w:ind w:left="1428" w:hanging="360"/>
      </w:pPr>
      <w:rPr>
        <w:rFonts w:ascii="Symbol" w:hAnsi="Symbol" w:hint="default"/>
      </w:rPr>
    </w:lvl>
    <w:lvl w:ilvl="1" w:tplc="58D43854">
      <w:numFmt w:val="bullet"/>
      <w:lvlText w:val="•"/>
      <w:lvlJc w:val="left"/>
      <w:pPr>
        <w:ind w:left="2496" w:hanging="708"/>
      </w:pPr>
      <w:rPr>
        <w:rFonts w:ascii="Arial" w:eastAsia="Times New Roman" w:hAnsi="Arial" w:cs="Arial"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05217523"/>
    <w:multiLevelType w:val="hybridMultilevel"/>
    <w:tmpl w:val="3CE470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530401"/>
    <w:multiLevelType w:val="hybridMultilevel"/>
    <w:tmpl w:val="D116F4A6"/>
    <w:lvl w:ilvl="0" w:tplc="C1A8ED9A">
      <w:start w:val="1"/>
      <w:numFmt w:val="decimal"/>
      <w:lvlText w:val="(%1)"/>
      <w:lvlJc w:val="left"/>
      <w:pPr>
        <w:tabs>
          <w:tab w:val="num" w:pos="765"/>
        </w:tabs>
        <w:ind w:left="765" w:hanging="4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7CA08AC"/>
    <w:multiLevelType w:val="hybridMultilevel"/>
    <w:tmpl w:val="A82C3432"/>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BFE3FDE"/>
    <w:multiLevelType w:val="hybridMultilevel"/>
    <w:tmpl w:val="38E28072"/>
    <w:lvl w:ilvl="0" w:tplc="04070001">
      <w:start w:val="1"/>
      <w:numFmt w:val="bullet"/>
      <w:lvlText w:val=""/>
      <w:lvlJc w:val="left"/>
      <w:pPr>
        <w:ind w:left="720" w:hanging="360"/>
      </w:pPr>
      <w:rPr>
        <w:rFonts w:ascii="Symbol" w:hAnsi="Symbol" w:hint="default"/>
      </w:rPr>
    </w:lvl>
    <w:lvl w:ilvl="1" w:tplc="3A22BC2A">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8B3047"/>
    <w:multiLevelType w:val="hybridMultilevel"/>
    <w:tmpl w:val="37B807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450467"/>
    <w:multiLevelType w:val="multilevel"/>
    <w:tmpl w:val="2D42C42C"/>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244D5103"/>
    <w:multiLevelType w:val="hybridMultilevel"/>
    <w:tmpl w:val="99F6E48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A1402B"/>
    <w:multiLevelType w:val="hybridMultilevel"/>
    <w:tmpl w:val="15D0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0B204F"/>
    <w:multiLevelType w:val="hybridMultilevel"/>
    <w:tmpl w:val="052E2D20"/>
    <w:lvl w:ilvl="0" w:tplc="CB46E468">
      <w:start w:val="1"/>
      <w:numFmt w:val="decimal"/>
      <w:lvlText w:val="(%1)"/>
      <w:lvlJc w:val="left"/>
      <w:pPr>
        <w:tabs>
          <w:tab w:val="num" w:pos="840"/>
        </w:tabs>
        <w:ind w:left="840" w:hanging="420"/>
      </w:pPr>
      <w:rPr>
        <w:rFonts w:hint="default"/>
      </w:rPr>
    </w:lvl>
    <w:lvl w:ilvl="1" w:tplc="04070019" w:tentative="1">
      <w:start w:val="1"/>
      <w:numFmt w:val="lowerLetter"/>
      <w:lvlText w:val="%2."/>
      <w:lvlJc w:val="left"/>
      <w:pPr>
        <w:tabs>
          <w:tab w:val="num" w:pos="1500"/>
        </w:tabs>
        <w:ind w:left="1500" w:hanging="360"/>
      </w:pPr>
    </w:lvl>
    <w:lvl w:ilvl="2" w:tplc="0407001B" w:tentative="1">
      <w:start w:val="1"/>
      <w:numFmt w:val="lowerRoman"/>
      <w:lvlText w:val="%3."/>
      <w:lvlJc w:val="right"/>
      <w:pPr>
        <w:tabs>
          <w:tab w:val="num" w:pos="2220"/>
        </w:tabs>
        <w:ind w:left="2220" w:hanging="180"/>
      </w:pPr>
    </w:lvl>
    <w:lvl w:ilvl="3" w:tplc="0407000F" w:tentative="1">
      <w:start w:val="1"/>
      <w:numFmt w:val="decimal"/>
      <w:lvlText w:val="%4."/>
      <w:lvlJc w:val="left"/>
      <w:pPr>
        <w:tabs>
          <w:tab w:val="num" w:pos="2940"/>
        </w:tabs>
        <w:ind w:left="2940" w:hanging="360"/>
      </w:pPr>
    </w:lvl>
    <w:lvl w:ilvl="4" w:tplc="04070019" w:tentative="1">
      <w:start w:val="1"/>
      <w:numFmt w:val="lowerLetter"/>
      <w:lvlText w:val="%5."/>
      <w:lvlJc w:val="left"/>
      <w:pPr>
        <w:tabs>
          <w:tab w:val="num" w:pos="3660"/>
        </w:tabs>
        <w:ind w:left="3660" w:hanging="360"/>
      </w:pPr>
    </w:lvl>
    <w:lvl w:ilvl="5" w:tplc="0407001B" w:tentative="1">
      <w:start w:val="1"/>
      <w:numFmt w:val="lowerRoman"/>
      <w:lvlText w:val="%6."/>
      <w:lvlJc w:val="right"/>
      <w:pPr>
        <w:tabs>
          <w:tab w:val="num" w:pos="4380"/>
        </w:tabs>
        <w:ind w:left="4380" w:hanging="180"/>
      </w:pPr>
    </w:lvl>
    <w:lvl w:ilvl="6" w:tplc="0407000F" w:tentative="1">
      <w:start w:val="1"/>
      <w:numFmt w:val="decimal"/>
      <w:lvlText w:val="%7."/>
      <w:lvlJc w:val="left"/>
      <w:pPr>
        <w:tabs>
          <w:tab w:val="num" w:pos="5100"/>
        </w:tabs>
        <w:ind w:left="5100" w:hanging="360"/>
      </w:pPr>
    </w:lvl>
    <w:lvl w:ilvl="7" w:tplc="04070019" w:tentative="1">
      <w:start w:val="1"/>
      <w:numFmt w:val="lowerLetter"/>
      <w:lvlText w:val="%8."/>
      <w:lvlJc w:val="left"/>
      <w:pPr>
        <w:tabs>
          <w:tab w:val="num" w:pos="5820"/>
        </w:tabs>
        <w:ind w:left="5820" w:hanging="360"/>
      </w:pPr>
    </w:lvl>
    <w:lvl w:ilvl="8" w:tplc="0407001B" w:tentative="1">
      <w:start w:val="1"/>
      <w:numFmt w:val="lowerRoman"/>
      <w:lvlText w:val="%9."/>
      <w:lvlJc w:val="right"/>
      <w:pPr>
        <w:tabs>
          <w:tab w:val="num" w:pos="6540"/>
        </w:tabs>
        <w:ind w:left="6540" w:hanging="180"/>
      </w:pPr>
    </w:lvl>
  </w:abstractNum>
  <w:abstractNum w:abstractNumId="11" w15:restartNumberingAfterBreak="0">
    <w:nsid w:val="27BA50C0"/>
    <w:multiLevelType w:val="hybridMultilevel"/>
    <w:tmpl w:val="3F400FC4"/>
    <w:lvl w:ilvl="0" w:tplc="2E68BB76">
      <w:start w:val="1"/>
      <w:numFmt w:val="lowerLetter"/>
      <w:lvlText w:val="%1)"/>
      <w:lvlJc w:val="left"/>
      <w:pPr>
        <w:ind w:left="1800" w:hanging="360"/>
      </w:pPr>
      <w:rPr>
        <w:rFonts w:ascii="Verdana" w:hAnsi="Verdana" w:hint="default"/>
        <w:i w:val="0"/>
        <w:sz w:val="20"/>
        <w:szCs w:val="22"/>
      </w:rPr>
    </w:lvl>
    <w:lvl w:ilvl="1" w:tplc="3B06BB5C">
      <w:start w:val="1"/>
      <w:numFmt w:val="lowerLetter"/>
      <w:lvlText w:val="%2)"/>
      <w:lvlJc w:val="left"/>
      <w:pPr>
        <w:ind w:left="1440" w:hanging="360"/>
      </w:pPr>
      <w:rPr>
        <w:rFonts w:ascii="Verdana" w:hAnsi="Verdana" w:hint="default"/>
        <w:b w:val="0"/>
        <w:i w:val="0"/>
        <w:sz w:val="2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92A7AA1"/>
    <w:multiLevelType w:val="hybridMultilevel"/>
    <w:tmpl w:val="371A3090"/>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5C21CD2"/>
    <w:multiLevelType w:val="hybridMultilevel"/>
    <w:tmpl w:val="C3F29976"/>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5C9C2C8E">
      <w:start w:val="1"/>
      <w:numFmt w:val="lowerLetter"/>
      <w:lvlText w:val="%3)"/>
      <w:lvlJc w:val="left"/>
      <w:pPr>
        <w:tabs>
          <w:tab w:val="num" w:pos="2160"/>
        </w:tabs>
        <w:ind w:left="2160" w:hanging="180"/>
      </w:pPr>
      <w:rPr>
        <w:rFonts w:ascii="Verdana" w:hAnsi="Verdana" w:hint="default"/>
        <w:b w:val="0"/>
        <w:i w:val="0"/>
        <w:sz w:val="20"/>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CF83FA4"/>
    <w:multiLevelType w:val="hybridMultilevel"/>
    <w:tmpl w:val="E00A6990"/>
    <w:lvl w:ilvl="0" w:tplc="94D05A04">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D4E13D1"/>
    <w:multiLevelType w:val="multilevel"/>
    <w:tmpl w:val="BD26F2EA"/>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67" w:hanging="567"/>
      </w:pPr>
      <w:rPr>
        <w:rFonts w:hint="default"/>
      </w:rPr>
    </w:lvl>
    <w:lvl w:ilvl="2">
      <w:start w:val="1"/>
      <w:numFmt w:val="bullet"/>
      <w:lvlText w:val=""/>
      <w:lvlJc w:val="left"/>
      <w:pPr>
        <w:ind w:left="567" w:hanging="567"/>
      </w:pPr>
      <w:rPr>
        <w:rFonts w:ascii="Symbol" w:hAnsi="Symbol"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 w15:restartNumberingAfterBreak="0">
    <w:nsid w:val="41441D56"/>
    <w:multiLevelType w:val="hybridMultilevel"/>
    <w:tmpl w:val="903480D8"/>
    <w:lvl w:ilvl="0" w:tplc="D5B88EC4">
      <w:numFmt w:val="bullet"/>
      <w:lvlText w:val="-"/>
      <w:lvlJc w:val="left"/>
      <w:pPr>
        <w:ind w:left="1068" w:hanging="708"/>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0255A7"/>
    <w:multiLevelType w:val="multilevel"/>
    <w:tmpl w:val="44668AD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0C2E8B"/>
    <w:multiLevelType w:val="hybridMultilevel"/>
    <w:tmpl w:val="0334328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E694EB1"/>
    <w:multiLevelType w:val="multilevel"/>
    <w:tmpl w:val="D73E1316"/>
    <w:lvl w:ilvl="0">
      <w:start w:val="1"/>
      <w:numFmt w:val="decimal"/>
      <w:pStyle w:val="Ebene1"/>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Ebene2"/>
      <w:lvlText w:val="%1.%2"/>
      <w:lvlJc w:val="left"/>
      <w:pPr>
        <w:ind w:left="567" w:hanging="567"/>
      </w:pPr>
      <w:rPr>
        <w:rFonts w:hint="default"/>
      </w:rPr>
    </w:lvl>
    <w:lvl w:ilvl="2">
      <w:start w:val="1"/>
      <w:numFmt w:val="decimal"/>
      <w:pStyle w:val="Ebene3"/>
      <w:lvlText w:val="%1.%2.%3"/>
      <w:lvlJc w:val="left"/>
      <w:pPr>
        <w:ind w:left="567" w:hanging="567"/>
      </w:pPr>
      <w:rPr>
        <w:rFonts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4F275A57"/>
    <w:multiLevelType w:val="hybridMultilevel"/>
    <w:tmpl w:val="A77E3238"/>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FD2FD5"/>
    <w:multiLevelType w:val="hybridMultilevel"/>
    <w:tmpl w:val="55F8A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207A8F"/>
    <w:multiLevelType w:val="hybridMultilevel"/>
    <w:tmpl w:val="20C6981C"/>
    <w:lvl w:ilvl="0" w:tplc="DA50ECE6">
      <w:start w:val="1"/>
      <w:numFmt w:val="decimal"/>
      <w:lvlText w:val="(%1)"/>
      <w:lvlJc w:val="left"/>
      <w:pPr>
        <w:tabs>
          <w:tab w:val="num" w:pos="720"/>
        </w:tabs>
        <w:ind w:left="720" w:hanging="360"/>
      </w:pPr>
      <w:rPr>
        <w:rFonts w:hint="default"/>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A3D2462"/>
    <w:multiLevelType w:val="hybridMultilevel"/>
    <w:tmpl w:val="D7FA2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632D7C"/>
    <w:multiLevelType w:val="hybridMultilevel"/>
    <w:tmpl w:val="C630A42C"/>
    <w:lvl w:ilvl="0" w:tplc="AFB2C96C">
      <w:start w:val="1"/>
      <w:numFmt w:val="decimal"/>
      <w:pStyle w:val="berschrift1"/>
      <w:lvlText w:val="§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6D6FFC"/>
    <w:multiLevelType w:val="hybridMultilevel"/>
    <w:tmpl w:val="90A8F29E"/>
    <w:lvl w:ilvl="0" w:tplc="B1A46D7C">
      <w:start w:val="1"/>
      <w:numFmt w:val="decimal"/>
      <w:lvlText w:val="(%1)"/>
      <w:lvlJc w:val="left"/>
      <w:pPr>
        <w:tabs>
          <w:tab w:val="num" w:pos="750"/>
        </w:tabs>
        <w:ind w:left="750" w:hanging="39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F5626C7"/>
    <w:multiLevelType w:val="hybridMultilevel"/>
    <w:tmpl w:val="06CAC8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721F4A"/>
    <w:multiLevelType w:val="hybridMultilevel"/>
    <w:tmpl w:val="176E2102"/>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9C2027"/>
    <w:multiLevelType w:val="hybridMultilevel"/>
    <w:tmpl w:val="40B0EA3C"/>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4770E5"/>
    <w:multiLevelType w:val="hybridMultilevel"/>
    <w:tmpl w:val="3F40E5DA"/>
    <w:lvl w:ilvl="0" w:tplc="9ECA241A">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2B5609F"/>
    <w:multiLevelType w:val="hybridMultilevel"/>
    <w:tmpl w:val="22101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901AAD"/>
    <w:multiLevelType w:val="hybridMultilevel"/>
    <w:tmpl w:val="1E5E5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6DB7030"/>
    <w:multiLevelType w:val="hybridMultilevel"/>
    <w:tmpl w:val="D676261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62996143">
    <w:abstractNumId w:val="14"/>
  </w:num>
  <w:num w:numId="2" w16cid:durableId="703679934">
    <w:abstractNumId w:val="22"/>
  </w:num>
  <w:num w:numId="3" w16cid:durableId="672610667">
    <w:abstractNumId w:val="10"/>
  </w:num>
  <w:num w:numId="4" w16cid:durableId="920599712">
    <w:abstractNumId w:val="4"/>
  </w:num>
  <w:num w:numId="5" w16cid:durableId="582107540">
    <w:abstractNumId w:val="28"/>
  </w:num>
  <w:num w:numId="6" w16cid:durableId="1455755512">
    <w:abstractNumId w:val="3"/>
  </w:num>
  <w:num w:numId="7" w16cid:durableId="33819825">
    <w:abstractNumId w:val="12"/>
  </w:num>
  <w:num w:numId="8" w16cid:durableId="1653101716">
    <w:abstractNumId w:val="25"/>
  </w:num>
  <w:num w:numId="9" w16cid:durableId="517042478">
    <w:abstractNumId w:val="8"/>
  </w:num>
  <w:num w:numId="10" w16cid:durableId="774137961">
    <w:abstractNumId w:val="13"/>
  </w:num>
  <w:num w:numId="11" w16cid:durableId="337270407">
    <w:abstractNumId w:val="11"/>
  </w:num>
  <w:num w:numId="12" w16cid:durableId="933631848">
    <w:abstractNumId w:val="7"/>
  </w:num>
  <w:num w:numId="13" w16cid:durableId="968783125">
    <w:abstractNumId w:val="2"/>
  </w:num>
  <w:num w:numId="14" w16cid:durableId="1869708984">
    <w:abstractNumId w:val="5"/>
  </w:num>
  <w:num w:numId="15" w16cid:durableId="1988168287">
    <w:abstractNumId w:val="31"/>
  </w:num>
  <w:num w:numId="16" w16cid:durableId="173082011">
    <w:abstractNumId w:val="21"/>
  </w:num>
  <w:num w:numId="17" w16cid:durableId="566451374">
    <w:abstractNumId w:val="29"/>
  </w:num>
  <w:num w:numId="18" w16cid:durableId="992372694">
    <w:abstractNumId w:val="9"/>
  </w:num>
  <w:num w:numId="19" w16cid:durableId="822089722">
    <w:abstractNumId w:val="1"/>
  </w:num>
  <w:num w:numId="20" w16cid:durableId="1385061868">
    <w:abstractNumId w:val="6"/>
  </w:num>
  <w:num w:numId="21" w16cid:durableId="355161433">
    <w:abstractNumId w:val="30"/>
  </w:num>
  <w:num w:numId="22" w16cid:durableId="1514874578">
    <w:abstractNumId w:val="20"/>
  </w:num>
  <w:num w:numId="23" w16cid:durableId="1018240214">
    <w:abstractNumId w:val="27"/>
  </w:num>
  <w:num w:numId="24" w16cid:durableId="303387787">
    <w:abstractNumId w:val="24"/>
  </w:num>
  <w:num w:numId="25" w16cid:durableId="2004551986">
    <w:abstractNumId w:val="19"/>
  </w:num>
  <w:num w:numId="26" w16cid:durableId="718241298">
    <w:abstractNumId w:val="15"/>
  </w:num>
  <w:num w:numId="27" w16cid:durableId="1431782513">
    <w:abstractNumId w:val="17"/>
  </w:num>
  <w:num w:numId="28" w16cid:durableId="1188712244">
    <w:abstractNumId w:val="24"/>
  </w:num>
  <w:num w:numId="29" w16cid:durableId="714159068">
    <w:abstractNumId w:val="24"/>
  </w:num>
  <w:num w:numId="30" w16cid:durableId="1110706764">
    <w:abstractNumId w:val="24"/>
  </w:num>
  <w:num w:numId="31" w16cid:durableId="1539779737">
    <w:abstractNumId w:val="24"/>
  </w:num>
  <w:num w:numId="32" w16cid:durableId="1559976779">
    <w:abstractNumId w:val="23"/>
  </w:num>
  <w:num w:numId="33" w16cid:durableId="25641589">
    <w:abstractNumId w:val="16"/>
  </w:num>
  <w:num w:numId="34" w16cid:durableId="1719547055">
    <w:abstractNumId w:val="24"/>
    <w:lvlOverride w:ilvl="0">
      <w:startOverride w:val="1"/>
    </w:lvlOverride>
  </w:num>
  <w:num w:numId="35" w16cid:durableId="1381637851">
    <w:abstractNumId w:val="24"/>
  </w:num>
  <w:num w:numId="36" w16cid:durableId="1961301533">
    <w:abstractNumId w:val="1"/>
  </w:num>
  <w:num w:numId="37" w16cid:durableId="11744187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1489974">
    <w:abstractNumId w:val="24"/>
    <w:lvlOverride w:ilvl="0">
      <w:startOverride w:val="1"/>
    </w:lvlOverride>
  </w:num>
  <w:num w:numId="39" w16cid:durableId="2048752097">
    <w:abstractNumId w:val="24"/>
    <w:lvlOverride w:ilvl="0">
      <w:startOverride w:val="1"/>
    </w:lvlOverride>
  </w:num>
  <w:num w:numId="40" w16cid:durableId="243302290">
    <w:abstractNumId w:val="5"/>
  </w:num>
  <w:num w:numId="41" w16cid:durableId="2117360488">
    <w:abstractNumId w:val="26"/>
  </w:num>
  <w:num w:numId="42" w16cid:durableId="867641394">
    <w:abstractNumId w:val="0"/>
  </w:num>
  <w:num w:numId="43" w16cid:durableId="9238060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78226">
    <w:abstractNumId w:val="32"/>
  </w:num>
  <w:num w:numId="45" w16cid:durableId="12694365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oNotTrackFormatting/>
  <w:documentProtection w:edit="readOnly" w:enforcement="1" w:cryptProviderType="rsaAES" w:cryptAlgorithmClass="hash" w:cryptAlgorithmType="typeAny" w:cryptAlgorithmSid="14" w:cryptSpinCount="100000" w:hash="PN+LhT+0Gosbje50Ji7cneKi8/xztX9Xr/TiF8xbqx3RdR8nUwrZXgbp7SF/e8y6eEVNrMVW8wIdZadmGbdhHg==" w:salt="JAyCbxOKph4N1VEFLnJ5d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3AB"/>
    <w:rsid w:val="0000029F"/>
    <w:rsid w:val="000002FF"/>
    <w:rsid w:val="000004E5"/>
    <w:rsid w:val="00001487"/>
    <w:rsid w:val="00001769"/>
    <w:rsid w:val="00002D7C"/>
    <w:rsid w:val="00003086"/>
    <w:rsid w:val="00003295"/>
    <w:rsid w:val="00004478"/>
    <w:rsid w:val="00005202"/>
    <w:rsid w:val="000070B6"/>
    <w:rsid w:val="000075FE"/>
    <w:rsid w:val="0000760A"/>
    <w:rsid w:val="0001341E"/>
    <w:rsid w:val="00015261"/>
    <w:rsid w:val="00016485"/>
    <w:rsid w:val="00016DF1"/>
    <w:rsid w:val="00020136"/>
    <w:rsid w:val="000225D3"/>
    <w:rsid w:val="0002300B"/>
    <w:rsid w:val="0002384F"/>
    <w:rsid w:val="00024130"/>
    <w:rsid w:val="00024219"/>
    <w:rsid w:val="00024821"/>
    <w:rsid w:val="000254BC"/>
    <w:rsid w:val="00026518"/>
    <w:rsid w:val="0002651B"/>
    <w:rsid w:val="000267D4"/>
    <w:rsid w:val="0003254D"/>
    <w:rsid w:val="00032B06"/>
    <w:rsid w:val="00032D95"/>
    <w:rsid w:val="000331A4"/>
    <w:rsid w:val="0003334F"/>
    <w:rsid w:val="000338A2"/>
    <w:rsid w:val="0003390E"/>
    <w:rsid w:val="00033D36"/>
    <w:rsid w:val="00034105"/>
    <w:rsid w:val="00034710"/>
    <w:rsid w:val="00034A3E"/>
    <w:rsid w:val="00035EEB"/>
    <w:rsid w:val="000361E9"/>
    <w:rsid w:val="000369EE"/>
    <w:rsid w:val="00037217"/>
    <w:rsid w:val="000373BB"/>
    <w:rsid w:val="000373F2"/>
    <w:rsid w:val="00037593"/>
    <w:rsid w:val="0004008A"/>
    <w:rsid w:val="00040D74"/>
    <w:rsid w:val="00041F59"/>
    <w:rsid w:val="00042F24"/>
    <w:rsid w:val="0004313A"/>
    <w:rsid w:val="00044C8A"/>
    <w:rsid w:val="00044EF6"/>
    <w:rsid w:val="00045019"/>
    <w:rsid w:val="00045C9E"/>
    <w:rsid w:val="00046A58"/>
    <w:rsid w:val="00046B54"/>
    <w:rsid w:val="00046C0D"/>
    <w:rsid w:val="00046D76"/>
    <w:rsid w:val="00046EDF"/>
    <w:rsid w:val="000473B6"/>
    <w:rsid w:val="000473E2"/>
    <w:rsid w:val="00050567"/>
    <w:rsid w:val="0005262E"/>
    <w:rsid w:val="000539F3"/>
    <w:rsid w:val="000546ED"/>
    <w:rsid w:val="000559C2"/>
    <w:rsid w:val="00055AA8"/>
    <w:rsid w:val="00056547"/>
    <w:rsid w:val="0005721C"/>
    <w:rsid w:val="00057686"/>
    <w:rsid w:val="00057AFF"/>
    <w:rsid w:val="00060247"/>
    <w:rsid w:val="00060A96"/>
    <w:rsid w:val="00061A76"/>
    <w:rsid w:val="000633C8"/>
    <w:rsid w:val="000647FF"/>
    <w:rsid w:val="00065EE3"/>
    <w:rsid w:val="00066006"/>
    <w:rsid w:val="00070883"/>
    <w:rsid w:val="000710D1"/>
    <w:rsid w:val="000711F8"/>
    <w:rsid w:val="0007126F"/>
    <w:rsid w:val="000712FB"/>
    <w:rsid w:val="000716BC"/>
    <w:rsid w:val="0007269D"/>
    <w:rsid w:val="00072BAB"/>
    <w:rsid w:val="00072C84"/>
    <w:rsid w:val="0007307B"/>
    <w:rsid w:val="0007319B"/>
    <w:rsid w:val="000741DD"/>
    <w:rsid w:val="0007643B"/>
    <w:rsid w:val="0007711E"/>
    <w:rsid w:val="000809E2"/>
    <w:rsid w:val="000809E3"/>
    <w:rsid w:val="00080DD7"/>
    <w:rsid w:val="000814F7"/>
    <w:rsid w:val="00081565"/>
    <w:rsid w:val="00081633"/>
    <w:rsid w:val="00082F02"/>
    <w:rsid w:val="0008449C"/>
    <w:rsid w:val="0008450A"/>
    <w:rsid w:val="000847FF"/>
    <w:rsid w:val="00084A1C"/>
    <w:rsid w:val="00084ADF"/>
    <w:rsid w:val="000857CC"/>
    <w:rsid w:val="00086A69"/>
    <w:rsid w:val="00087608"/>
    <w:rsid w:val="00087C2B"/>
    <w:rsid w:val="000908A2"/>
    <w:rsid w:val="000911F1"/>
    <w:rsid w:val="000920B1"/>
    <w:rsid w:val="00093293"/>
    <w:rsid w:val="000932F4"/>
    <w:rsid w:val="00093359"/>
    <w:rsid w:val="00094A06"/>
    <w:rsid w:val="0009554E"/>
    <w:rsid w:val="00095DC8"/>
    <w:rsid w:val="0009631E"/>
    <w:rsid w:val="000A01DA"/>
    <w:rsid w:val="000A0952"/>
    <w:rsid w:val="000A0BAA"/>
    <w:rsid w:val="000A0DB4"/>
    <w:rsid w:val="000A17B6"/>
    <w:rsid w:val="000A1D21"/>
    <w:rsid w:val="000A2193"/>
    <w:rsid w:val="000A2B2A"/>
    <w:rsid w:val="000A30C2"/>
    <w:rsid w:val="000A345F"/>
    <w:rsid w:val="000A474C"/>
    <w:rsid w:val="000A47E9"/>
    <w:rsid w:val="000A4A84"/>
    <w:rsid w:val="000A4D3E"/>
    <w:rsid w:val="000A4DBB"/>
    <w:rsid w:val="000A55DD"/>
    <w:rsid w:val="000A5E09"/>
    <w:rsid w:val="000A5F4E"/>
    <w:rsid w:val="000A5F88"/>
    <w:rsid w:val="000A6B4F"/>
    <w:rsid w:val="000B0D1C"/>
    <w:rsid w:val="000B14A8"/>
    <w:rsid w:val="000B1CFF"/>
    <w:rsid w:val="000B1D01"/>
    <w:rsid w:val="000B27EF"/>
    <w:rsid w:val="000B291F"/>
    <w:rsid w:val="000B3161"/>
    <w:rsid w:val="000B31A3"/>
    <w:rsid w:val="000B40B9"/>
    <w:rsid w:val="000B4418"/>
    <w:rsid w:val="000B47D4"/>
    <w:rsid w:val="000B4BCE"/>
    <w:rsid w:val="000B6BCB"/>
    <w:rsid w:val="000B6D1E"/>
    <w:rsid w:val="000C00B8"/>
    <w:rsid w:val="000C0197"/>
    <w:rsid w:val="000C1E37"/>
    <w:rsid w:val="000C2C1C"/>
    <w:rsid w:val="000C2E96"/>
    <w:rsid w:val="000C335E"/>
    <w:rsid w:val="000C3811"/>
    <w:rsid w:val="000C57BC"/>
    <w:rsid w:val="000C594C"/>
    <w:rsid w:val="000C60E3"/>
    <w:rsid w:val="000C6275"/>
    <w:rsid w:val="000C64BE"/>
    <w:rsid w:val="000C6D55"/>
    <w:rsid w:val="000C7FBB"/>
    <w:rsid w:val="000D0E5E"/>
    <w:rsid w:val="000D195A"/>
    <w:rsid w:val="000D2373"/>
    <w:rsid w:val="000D35AD"/>
    <w:rsid w:val="000D5B13"/>
    <w:rsid w:val="000E06BE"/>
    <w:rsid w:val="000E0A9F"/>
    <w:rsid w:val="000E0E25"/>
    <w:rsid w:val="000E2487"/>
    <w:rsid w:val="000E28A7"/>
    <w:rsid w:val="000E2B45"/>
    <w:rsid w:val="000E4B36"/>
    <w:rsid w:val="000E61BC"/>
    <w:rsid w:val="000E68F7"/>
    <w:rsid w:val="000E7F58"/>
    <w:rsid w:val="000F19D6"/>
    <w:rsid w:val="000F228B"/>
    <w:rsid w:val="000F2A3A"/>
    <w:rsid w:val="000F4E39"/>
    <w:rsid w:val="000F5412"/>
    <w:rsid w:val="000F5575"/>
    <w:rsid w:val="000F5881"/>
    <w:rsid w:val="000F6EB2"/>
    <w:rsid w:val="000F7602"/>
    <w:rsid w:val="000F767D"/>
    <w:rsid w:val="000F7720"/>
    <w:rsid w:val="000F7747"/>
    <w:rsid w:val="000F7899"/>
    <w:rsid w:val="000F7FC8"/>
    <w:rsid w:val="00102F4F"/>
    <w:rsid w:val="00104465"/>
    <w:rsid w:val="00104A48"/>
    <w:rsid w:val="00105611"/>
    <w:rsid w:val="00105764"/>
    <w:rsid w:val="00107212"/>
    <w:rsid w:val="00110156"/>
    <w:rsid w:val="00110500"/>
    <w:rsid w:val="001126E5"/>
    <w:rsid w:val="00115095"/>
    <w:rsid w:val="001158ED"/>
    <w:rsid w:val="0011781C"/>
    <w:rsid w:val="00117861"/>
    <w:rsid w:val="0011790D"/>
    <w:rsid w:val="0012009E"/>
    <w:rsid w:val="001201C7"/>
    <w:rsid w:val="00120620"/>
    <w:rsid w:val="00121AB4"/>
    <w:rsid w:val="001222A6"/>
    <w:rsid w:val="00122456"/>
    <w:rsid w:val="00123DB5"/>
    <w:rsid w:val="001242C0"/>
    <w:rsid w:val="0012451D"/>
    <w:rsid w:val="00125C7C"/>
    <w:rsid w:val="001266B2"/>
    <w:rsid w:val="00126AED"/>
    <w:rsid w:val="00127261"/>
    <w:rsid w:val="00127468"/>
    <w:rsid w:val="001302F4"/>
    <w:rsid w:val="00130931"/>
    <w:rsid w:val="001320E0"/>
    <w:rsid w:val="001328F1"/>
    <w:rsid w:val="00132BA1"/>
    <w:rsid w:val="0013393A"/>
    <w:rsid w:val="001343B2"/>
    <w:rsid w:val="0013481A"/>
    <w:rsid w:val="001348A2"/>
    <w:rsid w:val="00134DBF"/>
    <w:rsid w:val="001351A3"/>
    <w:rsid w:val="00135A8F"/>
    <w:rsid w:val="00136A40"/>
    <w:rsid w:val="00136A7A"/>
    <w:rsid w:val="00136CD5"/>
    <w:rsid w:val="00137572"/>
    <w:rsid w:val="00137744"/>
    <w:rsid w:val="00137A3E"/>
    <w:rsid w:val="00140CC1"/>
    <w:rsid w:val="00141C3D"/>
    <w:rsid w:val="001430DE"/>
    <w:rsid w:val="0014351D"/>
    <w:rsid w:val="00143627"/>
    <w:rsid w:val="001438B1"/>
    <w:rsid w:val="00143928"/>
    <w:rsid w:val="00143DE9"/>
    <w:rsid w:val="00146C8F"/>
    <w:rsid w:val="00147D80"/>
    <w:rsid w:val="00147F59"/>
    <w:rsid w:val="001509B7"/>
    <w:rsid w:val="00150ABB"/>
    <w:rsid w:val="00151EED"/>
    <w:rsid w:val="00152317"/>
    <w:rsid w:val="00152367"/>
    <w:rsid w:val="001526F3"/>
    <w:rsid w:val="00154548"/>
    <w:rsid w:val="00155505"/>
    <w:rsid w:val="001557C2"/>
    <w:rsid w:val="00155999"/>
    <w:rsid w:val="001568AC"/>
    <w:rsid w:val="0015734C"/>
    <w:rsid w:val="0015773D"/>
    <w:rsid w:val="00157A2B"/>
    <w:rsid w:val="00160BA1"/>
    <w:rsid w:val="00160FF4"/>
    <w:rsid w:val="00161C2E"/>
    <w:rsid w:val="00161D1F"/>
    <w:rsid w:val="0016206C"/>
    <w:rsid w:val="00163302"/>
    <w:rsid w:val="001635FB"/>
    <w:rsid w:val="00164CD3"/>
    <w:rsid w:val="00164CFF"/>
    <w:rsid w:val="00164F11"/>
    <w:rsid w:val="0016646D"/>
    <w:rsid w:val="00166E53"/>
    <w:rsid w:val="001675C6"/>
    <w:rsid w:val="00167724"/>
    <w:rsid w:val="00170097"/>
    <w:rsid w:val="00171D1B"/>
    <w:rsid w:val="001728E2"/>
    <w:rsid w:val="0017292E"/>
    <w:rsid w:val="001746FE"/>
    <w:rsid w:val="0017583B"/>
    <w:rsid w:val="00175BC6"/>
    <w:rsid w:val="00175C29"/>
    <w:rsid w:val="0017604D"/>
    <w:rsid w:val="0017635E"/>
    <w:rsid w:val="001763E3"/>
    <w:rsid w:val="0017648F"/>
    <w:rsid w:val="00176A8E"/>
    <w:rsid w:val="00177185"/>
    <w:rsid w:val="0018119F"/>
    <w:rsid w:val="00181213"/>
    <w:rsid w:val="0018171C"/>
    <w:rsid w:val="00181E57"/>
    <w:rsid w:val="00182599"/>
    <w:rsid w:val="00182872"/>
    <w:rsid w:val="00182CDD"/>
    <w:rsid w:val="0018388D"/>
    <w:rsid w:val="00183A87"/>
    <w:rsid w:val="00185129"/>
    <w:rsid w:val="001854C2"/>
    <w:rsid w:val="001865D6"/>
    <w:rsid w:val="001909A0"/>
    <w:rsid w:val="00191A2B"/>
    <w:rsid w:val="001931DD"/>
    <w:rsid w:val="001947F0"/>
    <w:rsid w:val="00196517"/>
    <w:rsid w:val="001969A1"/>
    <w:rsid w:val="0019755A"/>
    <w:rsid w:val="001A0183"/>
    <w:rsid w:val="001A087A"/>
    <w:rsid w:val="001A1471"/>
    <w:rsid w:val="001A24DC"/>
    <w:rsid w:val="001A27F0"/>
    <w:rsid w:val="001A32A5"/>
    <w:rsid w:val="001A433B"/>
    <w:rsid w:val="001A572F"/>
    <w:rsid w:val="001A5D17"/>
    <w:rsid w:val="001A6374"/>
    <w:rsid w:val="001A7006"/>
    <w:rsid w:val="001B0608"/>
    <w:rsid w:val="001B06DF"/>
    <w:rsid w:val="001B09CB"/>
    <w:rsid w:val="001B10B2"/>
    <w:rsid w:val="001B158D"/>
    <w:rsid w:val="001B17AD"/>
    <w:rsid w:val="001B4DF4"/>
    <w:rsid w:val="001B7362"/>
    <w:rsid w:val="001B7D53"/>
    <w:rsid w:val="001B7F40"/>
    <w:rsid w:val="001C0641"/>
    <w:rsid w:val="001C0AFD"/>
    <w:rsid w:val="001C0FE6"/>
    <w:rsid w:val="001C1AF5"/>
    <w:rsid w:val="001C215A"/>
    <w:rsid w:val="001C297B"/>
    <w:rsid w:val="001C3613"/>
    <w:rsid w:val="001C39A4"/>
    <w:rsid w:val="001C4461"/>
    <w:rsid w:val="001C465D"/>
    <w:rsid w:val="001C4777"/>
    <w:rsid w:val="001C58E4"/>
    <w:rsid w:val="001C6390"/>
    <w:rsid w:val="001C6E8B"/>
    <w:rsid w:val="001D08C1"/>
    <w:rsid w:val="001D09B0"/>
    <w:rsid w:val="001D1BC2"/>
    <w:rsid w:val="001D444E"/>
    <w:rsid w:val="001D4D80"/>
    <w:rsid w:val="001D68F7"/>
    <w:rsid w:val="001E0466"/>
    <w:rsid w:val="001E133E"/>
    <w:rsid w:val="001E3634"/>
    <w:rsid w:val="001E42B8"/>
    <w:rsid w:val="001E42CF"/>
    <w:rsid w:val="001E5252"/>
    <w:rsid w:val="001E5787"/>
    <w:rsid w:val="001E66EE"/>
    <w:rsid w:val="001E7F01"/>
    <w:rsid w:val="001F08F4"/>
    <w:rsid w:val="001F106E"/>
    <w:rsid w:val="001F2232"/>
    <w:rsid w:val="001F2662"/>
    <w:rsid w:val="001F3608"/>
    <w:rsid w:val="001F3C7A"/>
    <w:rsid w:val="001F42BE"/>
    <w:rsid w:val="001F4912"/>
    <w:rsid w:val="001F4C0E"/>
    <w:rsid w:val="001F6B83"/>
    <w:rsid w:val="001F77E9"/>
    <w:rsid w:val="001F7D05"/>
    <w:rsid w:val="001F7F09"/>
    <w:rsid w:val="00200703"/>
    <w:rsid w:val="00201766"/>
    <w:rsid w:val="002029FC"/>
    <w:rsid w:val="00203858"/>
    <w:rsid w:val="00204D26"/>
    <w:rsid w:val="00204F03"/>
    <w:rsid w:val="0020516D"/>
    <w:rsid w:val="00205614"/>
    <w:rsid w:val="0020675C"/>
    <w:rsid w:val="00207701"/>
    <w:rsid w:val="00207BE0"/>
    <w:rsid w:val="00210626"/>
    <w:rsid w:val="00210CEF"/>
    <w:rsid w:val="002113B0"/>
    <w:rsid w:val="0021277F"/>
    <w:rsid w:val="002133FC"/>
    <w:rsid w:val="0021366C"/>
    <w:rsid w:val="00213DB9"/>
    <w:rsid w:val="00213F36"/>
    <w:rsid w:val="00213FE3"/>
    <w:rsid w:val="00214595"/>
    <w:rsid w:val="00215A2E"/>
    <w:rsid w:val="00215C53"/>
    <w:rsid w:val="00216375"/>
    <w:rsid w:val="00216420"/>
    <w:rsid w:val="00216A97"/>
    <w:rsid w:val="00217702"/>
    <w:rsid w:val="00217BA0"/>
    <w:rsid w:val="00221645"/>
    <w:rsid w:val="00221CC2"/>
    <w:rsid w:val="00222270"/>
    <w:rsid w:val="002225E1"/>
    <w:rsid w:val="002239E2"/>
    <w:rsid w:val="00223E6F"/>
    <w:rsid w:val="00224354"/>
    <w:rsid w:val="0022479D"/>
    <w:rsid w:val="00224A47"/>
    <w:rsid w:val="00224A5F"/>
    <w:rsid w:val="00225088"/>
    <w:rsid w:val="00225A8E"/>
    <w:rsid w:val="002267A2"/>
    <w:rsid w:val="00226C26"/>
    <w:rsid w:val="0023106C"/>
    <w:rsid w:val="0023173F"/>
    <w:rsid w:val="00231A4D"/>
    <w:rsid w:val="00231AA1"/>
    <w:rsid w:val="00233292"/>
    <w:rsid w:val="0023341C"/>
    <w:rsid w:val="00233773"/>
    <w:rsid w:val="00234436"/>
    <w:rsid w:val="0023577B"/>
    <w:rsid w:val="00236A18"/>
    <w:rsid w:val="00237546"/>
    <w:rsid w:val="00237C6C"/>
    <w:rsid w:val="00237D72"/>
    <w:rsid w:val="002408B4"/>
    <w:rsid w:val="00241354"/>
    <w:rsid w:val="00241B50"/>
    <w:rsid w:val="00241FDD"/>
    <w:rsid w:val="00242406"/>
    <w:rsid w:val="0024255B"/>
    <w:rsid w:val="002437AD"/>
    <w:rsid w:val="002438A4"/>
    <w:rsid w:val="0024396D"/>
    <w:rsid w:val="002440BB"/>
    <w:rsid w:val="00244165"/>
    <w:rsid w:val="00244814"/>
    <w:rsid w:val="00244B1A"/>
    <w:rsid w:val="00245006"/>
    <w:rsid w:val="00245166"/>
    <w:rsid w:val="0024581C"/>
    <w:rsid w:val="00245A7D"/>
    <w:rsid w:val="00245BBD"/>
    <w:rsid w:val="00245C31"/>
    <w:rsid w:val="0024740C"/>
    <w:rsid w:val="00247AA9"/>
    <w:rsid w:val="00247C35"/>
    <w:rsid w:val="0025035F"/>
    <w:rsid w:val="0025061E"/>
    <w:rsid w:val="00251FC9"/>
    <w:rsid w:val="0025251C"/>
    <w:rsid w:val="00252EC7"/>
    <w:rsid w:val="0025379E"/>
    <w:rsid w:val="002549B5"/>
    <w:rsid w:val="002558CA"/>
    <w:rsid w:val="0025677B"/>
    <w:rsid w:val="00256FB9"/>
    <w:rsid w:val="00257C04"/>
    <w:rsid w:val="00257D21"/>
    <w:rsid w:val="00261705"/>
    <w:rsid w:val="00262343"/>
    <w:rsid w:val="00262810"/>
    <w:rsid w:val="002642CB"/>
    <w:rsid w:val="0026464A"/>
    <w:rsid w:val="002659BF"/>
    <w:rsid w:val="00265FCB"/>
    <w:rsid w:val="002665CB"/>
    <w:rsid w:val="002667BF"/>
    <w:rsid w:val="00266B8B"/>
    <w:rsid w:val="00266F3E"/>
    <w:rsid w:val="00270289"/>
    <w:rsid w:val="0027040C"/>
    <w:rsid w:val="00272299"/>
    <w:rsid w:val="00272C73"/>
    <w:rsid w:val="00273FAF"/>
    <w:rsid w:val="00273FDF"/>
    <w:rsid w:val="0027405E"/>
    <w:rsid w:val="00276C29"/>
    <w:rsid w:val="002770C3"/>
    <w:rsid w:val="0028091B"/>
    <w:rsid w:val="00280B09"/>
    <w:rsid w:val="00280D36"/>
    <w:rsid w:val="00281632"/>
    <w:rsid w:val="002817B4"/>
    <w:rsid w:val="00282156"/>
    <w:rsid w:val="0028300A"/>
    <w:rsid w:val="00284082"/>
    <w:rsid w:val="00285E0F"/>
    <w:rsid w:val="00286EE1"/>
    <w:rsid w:val="00286F96"/>
    <w:rsid w:val="002873F5"/>
    <w:rsid w:val="00287A6F"/>
    <w:rsid w:val="002901EA"/>
    <w:rsid w:val="002903AE"/>
    <w:rsid w:val="0029080C"/>
    <w:rsid w:val="0029102C"/>
    <w:rsid w:val="0029106C"/>
    <w:rsid w:val="00293279"/>
    <w:rsid w:val="0029329A"/>
    <w:rsid w:val="002939CC"/>
    <w:rsid w:val="00295233"/>
    <w:rsid w:val="002958A2"/>
    <w:rsid w:val="00296258"/>
    <w:rsid w:val="00296C65"/>
    <w:rsid w:val="002A04B8"/>
    <w:rsid w:val="002A0AF9"/>
    <w:rsid w:val="002A29FF"/>
    <w:rsid w:val="002A44A4"/>
    <w:rsid w:val="002A4568"/>
    <w:rsid w:val="002A4E3D"/>
    <w:rsid w:val="002A54C6"/>
    <w:rsid w:val="002A5B76"/>
    <w:rsid w:val="002A6046"/>
    <w:rsid w:val="002A69D2"/>
    <w:rsid w:val="002A6E76"/>
    <w:rsid w:val="002A7425"/>
    <w:rsid w:val="002B2EDE"/>
    <w:rsid w:val="002B4390"/>
    <w:rsid w:val="002B593A"/>
    <w:rsid w:val="002B7F0A"/>
    <w:rsid w:val="002B7FA1"/>
    <w:rsid w:val="002C16A6"/>
    <w:rsid w:val="002C2057"/>
    <w:rsid w:val="002C2350"/>
    <w:rsid w:val="002C27F8"/>
    <w:rsid w:val="002C3936"/>
    <w:rsid w:val="002C452E"/>
    <w:rsid w:val="002C4FC4"/>
    <w:rsid w:val="002C669D"/>
    <w:rsid w:val="002C6D91"/>
    <w:rsid w:val="002C748F"/>
    <w:rsid w:val="002C77A6"/>
    <w:rsid w:val="002C7A31"/>
    <w:rsid w:val="002C7C15"/>
    <w:rsid w:val="002D11F6"/>
    <w:rsid w:val="002D1FC8"/>
    <w:rsid w:val="002D221A"/>
    <w:rsid w:val="002D2CBF"/>
    <w:rsid w:val="002D3377"/>
    <w:rsid w:val="002D4091"/>
    <w:rsid w:val="002D44A0"/>
    <w:rsid w:val="002D4DC2"/>
    <w:rsid w:val="002D6886"/>
    <w:rsid w:val="002D7459"/>
    <w:rsid w:val="002D7510"/>
    <w:rsid w:val="002D7706"/>
    <w:rsid w:val="002D7855"/>
    <w:rsid w:val="002E312E"/>
    <w:rsid w:val="002E321A"/>
    <w:rsid w:val="002E345B"/>
    <w:rsid w:val="002E3DFE"/>
    <w:rsid w:val="002E3ED6"/>
    <w:rsid w:val="002E48E3"/>
    <w:rsid w:val="002E4E83"/>
    <w:rsid w:val="002E57F4"/>
    <w:rsid w:val="002E6604"/>
    <w:rsid w:val="002E6C68"/>
    <w:rsid w:val="002E6F8E"/>
    <w:rsid w:val="002F1239"/>
    <w:rsid w:val="002F1F98"/>
    <w:rsid w:val="002F2574"/>
    <w:rsid w:val="002F27C7"/>
    <w:rsid w:val="002F3638"/>
    <w:rsid w:val="002F38E7"/>
    <w:rsid w:val="002F3E8E"/>
    <w:rsid w:val="002F4A27"/>
    <w:rsid w:val="002F4F3D"/>
    <w:rsid w:val="002F73EF"/>
    <w:rsid w:val="002F7578"/>
    <w:rsid w:val="002F7AC3"/>
    <w:rsid w:val="002F7D71"/>
    <w:rsid w:val="003000DE"/>
    <w:rsid w:val="003002A3"/>
    <w:rsid w:val="0030265D"/>
    <w:rsid w:val="003038DD"/>
    <w:rsid w:val="00303A76"/>
    <w:rsid w:val="00303F4D"/>
    <w:rsid w:val="00304542"/>
    <w:rsid w:val="00305346"/>
    <w:rsid w:val="00305351"/>
    <w:rsid w:val="003064C4"/>
    <w:rsid w:val="0030650D"/>
    <w:rsid w:val="0030693F"/>
    <w:rsid w:val="003074D7"/>
    <w:rsid w:val="003103D9"/>
    <w:rsid w:val="0031083E"/>
    <w:rsid w:val="003109A2"/>
    <w:rsid w:val="00310C7C"/>
    <w:rsid w:val="00313374"/>
    <w:rsid w:val="00314F5F"/>
    <w:rsid w:val="00316352"/>
    <w:rsid w:val="003163FE"/>
    <w:rsid w:val="00316703"/>
    <w:rsid w:val="0031784F"/>
    <w:rsid w:val="00317FC8"/>
    <w:rsid w:val="00320842"/>
    <w:rsid w:val="003208E0"/>
    <w:rsid w:val="00320D82"/>
    <w:rsid w:val="00322837"/>
    <w:rsid w:val="00322BB8"/>
    <w:rsid w:val="0032370C"/>
    <w:rsid w:val="0032403B"/>
    <w:rsid w:val="00324316"/>
    <w:rsid w:val="00324C6A"/>
    <w:rsid w:val="00325197"/>
    <w:rsid w:val="003258F2"/>
    <w:rsid w:val="00325F61"/>
    <w:rsid w:val="00326543"/>
    <w:rsid w:val="003265D2"/>
    <w:rsid w:val="0032792B"/>
    <w:rsid w:val="003279B5"/>
    <w:rsid w:val="00327B16"/>
    <w:rsid w:val="0033078A"/>
    <w:rsid w:val="003308F0"/>
    <w:rsid w:val="00330E82"/>
    <w:rsid w:val="00332269"/>
    <w:rsid w:val="00332532"/>
    <w:rsid w:val="00333146"/>
    <w:rsid w:val="003367FA"/>
    <w:rsid w:val="00336826"/>
    <w:rsid w:val="00336A6C"/>
    <w:rsid w:val="00336CFF"/>
    <w:rsid w:val="003408C4"/>
    <w:rsid w:val="00340A09"/>
    <w:rsid w:val="003418FB"/>
    <w:rsid w:val="00343211"/>
    <w:rsid w:val="00343765"/>
    <w:rsid w:val="00344FDA"/>
    <w:rsid w:val="00346450"/>
    <w:rsid w:val="00346DB6"/>
    <w:rsid w:val="00350701"/>
    <w:rsid w:val="00351244"/>
    <w:rsid w:val="003513E4"/>
    <w:rsid w:val="0035240D"/>
    <w:rsid w:val="00352716"/>
    <w:rsid w:val="0035316F"/>
    <w:rsid w:val="00353765"/>
    <w:rsid w:val="00354FAB"/>
    <w:rsid w:val="00355EEB"/>
    <w:rsid w:val="00356E63"/>
    <w:rsid w:val="00357783"/>
    <w:rsid w:val="00357977"/>
    <w:rsid w:val="00362715"/>
    <w:rsid w:val="00362827"/>
    <w:rsid w:val="0036304C"/>
    <w:rsid w:val="00363301"/>
    <w:rsid w:val="003634BE"/>
    <w:rsid w:val="00363BAC"/>
    <w:rsid w:val="00364160"/>
    <w:rsid w:val="00364178"/>
    <w:rsid w:val="00364EA9"/>
    <w:rsid w:val="00365140"/>
    <w:rsid w:val="00365684"/>
    <w:rsid w:val="003667BE"/>
    <w:rsid w:val="003707FA"/>
    <w:rsid w:val="00370FB7"/>
    <w:rsid w:val="003719A3"/>
    <w:rsid w:val="00372592"/>
    <w:rsid w:val="00372D05"/>
    <w:rsid w:val="00373839"/>
    <w:rsid w:val="0037391C"/>
    <w:rsid w:val="00374886"/>
    <w:rsid w:val="003750CA"/>
    <w:rsid w:val="003756F3"/>
    <w:rsid w:val="00375738"/>
    <w:rsid w:val="00375C1C"/>
    <w:rsid w:val="00375D96"/>
    <w:rsid w:val="00376000"/>
    <w:rsid w:val="0037661D"/>
    <w:rsid w:val="003772D5"/>
    <w:rsid w:val="00377610"/>
    <w:rsid w:val="0037797B"/>
    <w:rsid w:val="00377E65"/>
    <w:rsid w:val="0038061A"/>
    <w:rsid w:val="00380DB3"/>
    <w:rsid w:val="00382198"/>
    <w:rsid w:val="003828C5"/>
    <w:rsid w:val="003850F1"/>
    <w:rsid w:val="003854A3"/>
    <w:rsid w:val="0039076C"/>
    <w:rsid w:val="00390A14"/>
    <w:rsid w:val="00391535"/>
    <w:rsid w:val="0039173B"/>
    <w:rsid w:val="00391FC2"/>
    <w:rsid w:val="003921AD"/>
    <w:rsid w:val="00392289"/>
    <w:rsid w:val="003922F0"/>
    <w:rsid w:val="00392C60"/>
    <w:rsid w:val="0039400B"/>
    <w:rsid w:val="003942C2"/>
    <w:rsid w:val="003944FE"/>
    <w:rsid w:val="0039468E"/>
    <w:rsid w:val="0039567E"/>
    <w:rsid w:val="0039629D"/>
    <w:rsid w:val="00396620"/>
    <w:rsid w:val="00396773"/>
    <w:rsid w:val="00396B74"/>
    <w:rsid w:val="003976C2"/>
    <w:rsid w:val="00397ABF"/>
    <w:rsid w:val="00397D2B"/>
    <w:rsid w:val="003A00E3"/>
    <w:rsid w:val="003A0558"/>
    <w:rsid w:val="003A0BDF"/>
    <w:rsid w:val="003A17BC"/>
    <w:rsid w:val="003A220D"/>
    <w:rsid w:val="003A2892"/>
    <w:rsid w:val="003A4AB6"/>
    <w:rsid w:val="003A67C7"/>
    <w:rsid w:val="003A6CD6"/>
    <w:rsid w:val="003A770A"/>
    <w:rsid w:val="003B0E93"/>
    <w:rsid w:val="003B1088"/>
    <w:rsid w:val="003B177B"/>
    <w:rsid w:val="003B3650"/>
    <w:rsid w:val="003B4C17"/>
    <w:rsid w:val="003B5CFB"/>
    <w:rsid w:val="003B6046"/>
    <w:rsid w:val="003C03F8"/>
    <w:rsid w:val="003C04EB"/>
    <w:rsid w:val="003C1985"/>
    <w:rsid w:val="003C1A6D"/>
    <w:rsid w:val="003C201B"/>
    <w:rsid w:val="003C3230"/>
    <w:rsid w:val="003C40BA"/>
    <w:rsid w:val="003C40D0"/>
    <w:rsid w:val="003C42EA"/>
    <w:rsid w:val="003C5006"/>
    <w:rsid w:val="003C58E1"/>
    <w:rsid w:val="003C5DDF"/>
    <w:rsid w:val="003C7C1B"/>
    <w:rsid w:val="003D05D7"/>
    <w:rsid w:val="003D0AC7"/>
    <w:rsid w:val="003D0CF6"/>
    <w:rsid w:val="003D1DFB"/>
    <w:rsid w:val="003D2EF1"/>
    <w:rsid w:val="003D3D81"/>
    <w:rsid w:val="003D4FCC"/>
    <w:rsid w:val="003D5499"/>
    <w:rsid w:val="003D5DD1"/>
    <w:rsid w:val="003D6467"/>
    <w:rsid w:val="003D71D5"/>
    <w:rsid w:val="003D7AE7"/>
    <w:rsid w:val="003D7B12"/>
    <w:rsid w:val="003E128E"/>
    <w:rsid w:val="003E1766"/>
    <w:rsid w:val="003E2325"/>
    <w:rsid w:val="003E2A77"/>
    <w:rsid w:val="003E39F8"/>
    <w:rsid w:val="003E4C21"/>
    <w:rsid w:val="003E58FD"/>
    <w:rsid w:val="003E5BE1"/>
    <w:rsid w:val="003F1064"/>
    <w:rsid w:val="003F1402"/>
    <w:rsid w:val="003F176F"/>
    <w:rsid w:val="003F2331"/>
    <w:rsid w:val="003F23E6"/>
    <w:rsid w:val="003F2D86"/>
    <w:rsid w:val="003F2DB5"/>
    <w:rsid w:val="003F3A26"/>
    <w:rsid w:val="003F3AAD"/>
    <w:rsid w:val="003F440F"/>
    <w:rsid w:val="003F4BA3"/>
    <w:rsid w:val="003F5147"/>
    <w:rsid w:val="003F62AA"/>
    <w:rsid w:val="003F630A"/>
    <w:rsid w:val="003F6FF7"/>
    <w:rsid w:val="00400DF4"/>
    <w:rsid w:val="00401372"/>
    <w:rsid w:val="004019AF"/>
    <w:rsid w:val="004024B6"/>
    <w:rsid w:val="00402AC8"/>
    <w:rsid w:val="0040483F"/>
    <w:rsid w:val="0040578E"/>
    <w:rsid w:val="00405B0E"/>
    <w:rsid w:val="0040768C"/>
    <w:rsid w:val="004104BF"/>
    <w:rsid w:val="00410606"/>
    <w:rsid w:val="00412FE8"/>
    <w:rsid w:val="00413B6D"/>
    <w:rsid w:val="0041504B"/>
    <w:rsid w:val="004157B7"/>
    <w:rsid w:val="004164D9"/>
    <w:rsid w:val="00416E64"/>
    <w:rsid w:val="00417912"/>
    <w:rsid w:val="004208B7"/>
    <w:rsid w:val="00421682"/>
    <w:rsid w:val="00421703"/>
    <w:rsid w:val="00421F05"/>
    <w:rsid w:val="00422D6F"/>
    <w:rsid w:val="00423688"/>
    <w:rsid w:val="004237EF"/>
    <w:rsid w:val="00424B39"/>
    <w:rsid w:val="0042544D"/>
    <w:rsid w:val="00425931"/>
    <w:rsid w:val="0042619E"/>
    <w:rsid w:val="00426392"/>
    <w:rsid w:val="00426EF5"/>
    <w:rsid w:val="0042746E"/>
    <w:rsid w:val="00427997"/>
    <w:rsid w:val="00431021"/>
    <w:rsid w:val="004311D6"/>
    <w:rsid w:val="004315C0"/>
    <w:rsid w:val="004320A5"/>
    <w:rsid w:val="00432D05"/>
    <w:rsid w:val="004338FF"/>
    <w:rsid w:val="0043454A"/>
    <w:rsid w:val="00435444"/>
    <w:rsid w:val="0043779C"/>
    <w:rsid w:val="00440435"/>
    <w:rsid w:val="00440828"/>
    <w:rsid w:val="004410A8"/>
    <w:rsid w:val="0044170F"/>
    <w:rsid w:val="0044247A"/>
    <w:rsid w:val="0044271A"/>
    <w:rsid w:val="00442E0F"/>
    <w:rsid w:val="00443680"/>
    <w:rsid w:val="00443E19"/>
    <w:rsid w:val="0044407C"/>
    <w:rsid w:val="004442BD"/>
    <w:rsid w:val="00444306"/>
    <w:rsid w:val="00444497"/>
    <w:rsid w:val="0044471B"/>
    <w:rsid w:val="004447B1"/>
    <w:rsid w:val="00445466"/>
    <w:rsid w:val="004457BF"/>
    <w:rsid w:val="00445D45"/>
    <w:rsid w:val="00446ACC"/>
    <w:rsid w:val="00446BB9"/>
    <w:rsid w:val="004471DC"/>
    <w:rsid w:val="004504EF"/>
    <w:rsid w:val="00450530"/>
    <w:rsid w:val="00450D1C"/>
    <w:rsid w:val="004511C9"/>
    <w:rsid w:val="004511FF"/>
    <w:rsid w:val="004514EE"/>
    <w:rsid w:val="00451B6F"/>
    <w:rsid w:val="00452468"/>
    <w:rsid w:val="00452826"/>
    <w:rsid w:val="004530B5"/>
    <w:rsid w:val="00453595"/>
    <w:rsid w:val="004553BE"/>
    <w:rsid w:val="00456157"/>
    <w:rsid w:val="00456DFC"/>
    <w:rsid w:val="004575AB"/>
    <w:rsid w:val="00460F2C"/>
    <w:rsid w:val="00462284"/>
    <w:rsid w:val="00462A3D"/>
    <w:rsid w:val="00462D3D"/>
    <w:rsid w:val="00463DF0"/>
    <w:rsid w:val="0046491D"/>
    <w:rsid w:val="004651EA"/>
    <w:rsid w:val="0046526C"/>
    <w:rsid w:val="004653CC"/>
    <w:rsid w:val="004655E8"/>
    <w:rsid w:val="00465763"/>
    <w:rsid w:val="00470070"/>
    <w:rsid w:val="00470D53"/>
    <w:rsid w:val="004711F9"/>
    <w:rsid w:val="00472759"/>
    <w:rsid w:val="00472F1A"/>
    <w:rsid w:val="004734F8"/>
    <w:rsid w:val="0047694C"/>
    <w:rsid w:val="00477278"/>
    <w:rsid w:val="004772CF"/>
    <w:rsid w:val="004772DB"/>
    <w:rsid w:val="0047777F"/>
    <w:rsid w:val="00480635"/>
    <w:rsid w:val="00480953"/>
    <w:rsid w:val="004812C4"/>
    <w:rsid w:val="0048340D"/>
    <w:rsid w:val="004845F0"/>
    <w:rsid w:val="00484BEF"/>
    <w:rsid w:val="00485408"/>
    <w:rsid w:val="004855A4"/>
    <w:rsid w:val="00485B30"/>
    <w:rsid w:val="00485C3E"/>
    <w:rsid w:val="00485C69"/>
    <w:rsid w:val="0048687D"/>
    <w:rsid w:val="004909BA"/>
    <w:rsid w:val="004914E3"/>
    <w:rsid w:val="004916E7"/>
    <w:rsid w:val="0049241A"/>
    <w:rsid w:val="00492692"/>
    <w:rsid w:val="004930E0"/>
    <w:rsid w:val="004938B6"/>
    <w:rsid w:val="00493C1E"/>
    <w:rsid w:val="004943FA"/>
    <w:rsid w:val="0049487F"/>
    <w:rsid w:val="0049525A"/>
    <w:rsid w:val="00495AD3"/>
    <w:rsid w:val="00496FB6"/>
    <w:rsid w:val="00497019"/>
    <w:rsid w:val="0049744F"/>
    <w:rsid w:val="004A0282"/>
    <w:rsid w:val="004A059D"/>
    <w:rsid w:val="004A0E69"/>
    <w:rsid w:val="004A1882"/>
    <w:rsid w:val="004A2240"/>
    <w:rsid w:val="004A231A"/>
    <w:rsid w:val="004A318A"/>
    <w:rsid w:val="004A34F8"/>
    <w:rsid w:val="004A3809"/>
    <w:rsid w:val="004A4345"/>
    <w:rsid w:val="004A4F5B"/>
    <w:rsid w:val="004A503D"/>
    <w:rsid w:val="004A5D86"/>
    <w:rsid w:val="004A5F54"/>
    <w:rsid w:val="004A6B96"/>
    <w:rsid w:val="004B0012"/>
    <w:rsid w:val="004B0850"/>
    <w:rsid w:val="004B21E7"/>
    <w:rsid w:val="004B237B"/>
    <w:rsid w:val="004B27B5"/>
    <w:rsid w:val="004B2C4C"/>
    <w:rsid w:val="004B2D33"/>
    <w:rsid w:val="004B2EF9"/>
    <w:rsid w:val="004B369C"/>
    <w:rsid w:val="004B488F"/>
    <w:rsid w:val="004B4EC7"/>
    <w:rsid w:val="004B561D"/>
    <w:rsid w:val="004B56F9"/>
    <w:rsid w:val="004B5ADB"/>
    <w:rsid w:val="004B6206"/>
    <w:rsid w:val="004B6474"/>
    <w:rsid w:val="004B6D90"/>
    <w:rsid w:val="004B7893"/>
    <w:rsid w:val="004B7AFC"/>
    <w:rsid w:val="004C108A"/>
    <w:rsid w:val="004C1665"/>
    <w:rsid w:val="004C292F"/>
    <w:rsid w:val="004C36DB"/>
    <w:rsid w:val="004C3AE9"/>
    <w:rsid w:val="004C3E78"/>
    <w:rsid w:val="004C407C"/>
    <w:rsid w:val="004C5196"/>
    <w:rsid w:val="004C5665"/>
    <w:rsid w:val="004C6D3E"/>
    <w:rsid w:val="004C7218"/>
    <w:rsid w:val="004C7679"/>
    <w:rsid w:val="004D0073"/>
    <w:rsid w:val="004D0183"/>
    <w:rsid w:val="004D167A"/>
    <w:rsid w:val="004D43BE"/>
    <w:rsid w:val="004D47C7"/>
    <w:rsid w:val="004D4BBE"/>
    <w:rsid w:val="004D4C4D"/>
    <w:rsid w:val="004E0885"/>
    <w:rsid w:val="004E0B8B"/>
    <w:rsid w:val="004E1B15"/>
    <w:rsid w:val="004E1CE8"/>
    <w:rsid w:val="004E2C2E"/>
    <w:rsid w:val="004E39AB"/>
    <w:rsid w:val="004E3CEA"/>
    <w:rsid w:val="004E40FB"/>
    <w:rsid w:val="004E50B0"/>
    <w:rsid w:val="004E530F"/>
    <w:rsid w:val="004E54D1"/>
    <w:rsid w:val="004E5CF9"/>
    <w:rsid w:val="004E6C8E"/>
    <w:rsid w:val="004E72DC"/>
    <w:rsid w:val="004E73EC"/>
    <w:rsid w:val="004E7A4C"/>
    <w:rsid w:val="004F10E3"/>
    <w:rsid w:val="004F1385"/>
    <w:rsid w:val="004F1FC2"/>
    <w:rsid w:val="004F241F"/>
    <w:rsid w:val="004F253F"/>
    <w:rsid w:val="004F305D"/>
    <w:rsid w:val="004F3D0E"/>
    <w:rsid w:val="004F4F5C"/>
    <w:rsid w:val="004F5091"/>
    <w:rsid w:val="004F5199"/>
    <w:rsid w:val="004F669F"/>
    <w:rsid w:val="004F7446"/>
    <w:rsid w:val="004F744A"/>
    <w:rsid w:val="00502404"/>
    <w:rsid w:val="0050270A"/>
    <w:rsid w:val="0050347D"/>
    <w:rsid w:val="005048D0"/>
    <w:rsid w:val="00504FBA"/>
    <w:rsid w:val="005051B5"/>
    <w:rsid w:val="005067DA"/>
    <w:rsid w:val="00506B72"/>
    <w:rsid w:val="00507EDF"/>
    <w:rsid w:val="00510ECB"/>
    <w:rsid w:val="0051182E"/>
    <w:rsid w:val="0051189A"/>
    <w:rsid w:val="00512069"/>
    <w:rsid w:val="00512763"/>
    <w:rsid w:val="00513F4A"/>
    <w:rsid w:val="00514BBC"/>
    <w:rsid w:val="00514F8A"/>
    <w:rsid w:val="005153D8"/>
    <w:rsid w:val="00522280"/>
    <w:rsid w:val="005225BF"/>
    <w:rsid w:val="00522A3E"/>
    <w:rsid w:val="00522F5F"/>
    <w:rsid w:val="005232F4"/>
    <w:rsid w:val="005234B0"/>
    <w:rsid w:val="00523F64"/>
    <w:rsid w:val="00524601"/>
    <w:rsid w:val="00524739"/>
    <w:rsid w:val="00524AC2"/>
    <w:rsid w:val="00525677"/>
    <w:rsid w:val="00525848"/>
    <w:rsid w:val="005265C6"/>
    <w:rsid w:val="00526DEC"/>
    <w:rsid w:val="005273DC"/>
    <w:rsid w:val="00527C46"/>
    <w:rsid w:val="005303DE"/>
    <w:rsid w:val="005311C5"/>
    <w:rsid w:val="00531A00"/>
    <w:rsid w:val="00531C88"/>
    <w:rsid w:val="005320F5"/>
    <w:rsid w:val="0053279C"/>
    <w:rsid w:val="005345BE"/>
    <w:rsid w:val="0053645B"/>
    <w:rsid w:val="00537806"/>
    <w:rsid w:val="0054287C"/>
    <w:rsid w:val="00543DAF"/>
    <w:rsid w:val="00543FC3"/>
    <w:rsid w:val="00546BFB"/>
    <w:rsid w:val="00547613"/>
    <w:rsid w:val="00547DA5"/>
    <w:rsid w:val="00547E35"/>
    <w:rsid w:val="00550DEA"/>
    <w:rsid w:val="005510F1"/>
    <w:rsid w:val="0055384C"/>
    <w:rsid w:val="00553A5B"/>
    <w:rsid w:val="00561F68"/>
    <w:rsid w:val="00562EA2"/>
    <w:rsid w:val="00563452"/>
    <w:rsid w:val="00565836"/>
    <w:rsid w:val="00565F8D"/>
    <w:rsid w:val="00567817"/>
    <w:rsid w:val="00567DAC"/>
    <w:rsid w:val="005705E1"/>
    <w:rsid w:val="00570A8C"/>
    <w:rsid w:val="00570B83"/>
    <w:rsid w:val="005713EE"/>
    <w:rsid w:val="00571AF9"/>
    <w:rsid w:val="00573477"/>
    <w:rsid w:val="005734F2"/>
    <w:rsid w:val="0057486C"/>
    <w:rsid w:val="00575B89"/>
    <w:rsid w:val="00575EA5"/>
    <w:rsid w:val="00576189"/>
    <w:rsid w:val="00577381"/>
    <w:rsid w:val="005773A5"/>
    <w:rsid w:val="00580BF5"/>
    <w:rsid w:val="00581736"/>
    <w:rsid w:val="0058248E"/>
    <w:rsid w:val="005826D1"/>
    <w:rsid w:val="005832F0"/>
    <w:rsid w:val="0058375B"/>
    <w:rsid w:val="00584A5D"/>
    <w:rsid w:val="005860EF"/>
    <w:rsid w:val="00587ADB"/>
    <w:rsid w:val="005903DD"/>
    <w:rsid w:val="00590DC7"/>
    <w:rsid w:val="00590F58"/>
    <w:rsid w:val="005918FD"/>
    <w:rsid w:val="00591AB3"/>
    <w:rsid w:val="00591BA8"/>
    <w:rsid w:val="00591C59"/>
    <w:rsid w:val="00592EB9"/>
    <w:rsid w:val="00595519"/>
    <w:rsid w:val="00595720"/>
    <w:rsid w:val="0059573C"/>
    <w:rsid w:val="0059579B"/>
    <w:rsid w:val="00597123"/>
    <w:rsid w:val="00597A26"/>
    <w:rsid w:val="005A1EE2"/>
    <w:rsid w:val="005A26FD"/>
    <w:rsid w:val="005A2C20"/>
    <w:rsid w:val="005A3CC1"/>
    <w:rsid w:val="005A4B7E"/>
    <w:rsid w:val="005A4C88"/>
    <w:rsid w:val="005A55A8"/>
    <w:rsid w:val="005A5BF2"/>
    <w:rsid w:val="005A6447"/>
    <w:rsid w:val="005A68BF"/>
    <w:rsid w:val="005A7317"/>
    <w:rsid w:val="005B036A"/>
    <w:rsid w:val="005B0A41"/>
    <w:rsid w:val="005B290B"/>
    <w:rsid w:val="005B310F"/>
    <w:rsid w:val="005B377F"/>
    <w:rsid w:val="005B4242"/>
    <w:rsid w:val="005B5313"/>
    <w:rsid w:val="005B664F"/>
    <w:rsid w:val="005B7D1F"/>
    <w:rsid w:val="005C01B0"/>
    <w:rsid w:val="005C0689"/>
    <w:rsid w:val="005C0841"/>
    <w:rsid w:val="005C11D7"/>
    <w:rsid w:val="005C1C29"/>
    <w:rsid w:val="005C3343"/>
    <w:rsid w:val="005C47B6"/>
    <w:rsid w:val="005C4F10"/>
    <w:rsid w:val="005C6386"/>
    <w:rsid w:val="005C6AD3"/>
    <w:rsid w:val="005C7380"/>
    <w:rsid w:val="005D00CF"/>
    <w:rsid w:val="005D0A74"/>
    <w:rsid w:val="005D1AC4"/>
    <w:rsid w:val="005D1CAA"/>
    <w:rsid w:val="005D2885"/>
    <w:rsid w:val="005D31AD"/>
    <w:rsid w:val="005D3810"/>
    <w:rsid w:val="005D428B"/>
    <w:rsid w:val="005D49C2"/>
    <w:rsid w:val="005D501A"/>
    <w:rsid w:val="005D5969"/>
    <w:rsid w:val="005D5973"/>
    <w:rsid w:val="005D79B1"/>
    <w:rsid w:val="005E01FF"/>
    <w:rsid w:val="005E1698"/>
    <w:rsid w:val="005E21DA"/>
    <w:rsid w:val="005E251A"/>
    <w:rsid w:val="005E2B9A"/>
    <w:rsid w:val="005E3A5F"/>
    <w:rsid w:val="005E3DA0"/>
    <w:rsid w:val="005E5493"/>
    <w:rsid w:val="005E5641"/>
    <w:rsid w:val="005E5655"/>
    <w:rsid w:val="005E582D"/>
    <w:rsid w:val="005E5A4C"/>
    <w:rsid w:val="005E5BA0"/>
    <w:rsid w:val="005E69CB"/>
    <w:rsid w:val="005E6DCD"/>
    <w:rsid w:val="005F0D30"/>
    <w:rsid w:val="005F2570"/>
    <w:rsid w:val="005F34B1"/>
    <w:rsid w:val="005F356B"/>
    <w:rsid w:val="005F39AC"/>
    <w:rsid w:val="005F3CE9"/>
    <w:rsid w:val="005F4940"/>
    <w:rsid w:val="005F4C28"/>
    <w:rsid w:val="005F5C2A"/>
    <w:rsid w:val="005F6FCF"/>
    <w:rsid w:val="006003AE"/>
    <w:rsid w:val="00600EC6"/>
    <w:rsid w:val="00602543"/>
    <w:rsid w:val="00602559"/>
    <w:rsid w:val="006032F0"/>
    <w:rsid w:val="00603EA2"/>
    <w:rsid w:val="00603FFF"/>
    <w:rsid w:val="006053F6"/>
    <w:rsid w:val="00605BAA"/>
    <w:rsid w:val="00607883"/>
    <w:rsid w:val="00607A4D"/>
    <w:rsid w:val="00607E46"/>
    <w:rsid w:val="006104DA"/>
    <w:rsid w:val="006109C8"/>
    <w:rsid w:val="00611AB6"/>
    <w:rsid w:val="00611B82"/>
    <w:rsid w:val="00612292"/>
    <w:rsid w:val="006145DB"/>
    <w:rsid w:val="006146C2"/>
    <w:rsid w:val="00614EAA"/>
    <w:rsid w:val="006156ED"/>
    <w:rsid w:val="006167D6"/>
    <w:rsid w:val="00617A17"/>
    <w:rsid w:val="006208C3"/>
    <w:rsid w:val="006209C4"/>
    <w:rsid w:val="006215FE"/>
    <w:rsid w:val="006226B7"/>
    <w:rsid w:val="0062292B"/>
    <w:rsid w:val="00623032"/>
    <w:rsid w:val="00623D1D"/>
    <w:rsid w:val="00624009"/>
    <w:rsid w:val="00624A2A"/>
    <w:rsid w:val="00624CF7"/>
    <w:rsid w:val="0062540F"/>
    <w:rsid w:val="00626A88"/>
    <w:rsid w:val="00626DC9"/>
    <w:rsid w:val="00627009"/>
    <w:rsid w:val="00627E4B"/>
    <w:rsid w:val="00630198"/>
    <w:rsid w:val="006335E9"/>
    <w:rsid w:val="00633E12"/>
    <w:rsid w:val="006345D9"/>
    <w:rsid w:val="006349A1"/>
    <w:rsid w:val="0063562C"/>
    <w:rsid w:val="00636A19"/>
    <w:rsid w:val="00636AD6"/>
    <w:rsid w:val="00640001"/>
    <w:rsid w:val="00640587"/>
    <w:rsid w:val="0064215B"/>
    <w:rsid w:val="006421C3"/>
    <w:rsid w:val="006430BD"/>
    <w:rsid w:val="00643186"/>
    <w:rsid w:val="006442B3"/>
    <w:rsid w:val="00645DC6"/>
    <w:rsid w:val="00646011"/>
    <w:rsid w:val="00646211"/>
    <w:rsid w:val="00646380"/>
    <w:rsid w:val="00646C32"/>
    <w:rsid w:val="00647394"/>
    <w:rsid w:val="00647597"/>
    <w:rsid w:val="006508EB"/>
    <w:rsid w:val="00650A6F"/>
    <w:rsid w:val="00650E55"/>
    <w:rsid w:val="00650FE8"/>
    <w:rsid w:val="006514D6"/>
    <w:rsid w:val="006515B9"/>
    <w:rsid w:val="00651B5D"/>
    <w:rsid w:val="0065214D"/>
    <w:rsid w:val="00654E08"/>
    <w:rsid w:val="00655369"/>
    <w:rsid w:val="006558F4"/>
    <w:rsid w:val="00655921"/>
    <w:rsid w:val="006572D2"/>
    <w:rsid w:val="0065785A"/>
    <w:rsid w:val="006619AF"/>
    <w:rsid w:val="00662B44"/>
    <w:rsid w:val="00663041"/>
    <w:rsid w:val="006630DF"/>
    <w:rsid w:val="006632E1"/>
    <w:rsid w:val="0066382D"/>
    <w:rsid w:val="00663F5C"/>
    <w:rsid w:val="00664E2F"/>
    <w:rsid w:val="0066610A"/>
    <w:rsid w:val="00666BB8"/>
    <w:rsid w:val="00666FFE"/>
    <w:rsid w:val="00667296"/>
    <w:rsid w:val="00667A21"/>
    <w:rsid w:val="006704DD"/>
    <w:rsid w:val="00670DF8"/>
    <w:rsid w:val="006727D0"/>
    <w:rsid w:val="0067315E"/>
    <w:rsid w:val="006737E4"/>
    <w:rsid w:val="00675031"/>
    <w:rsid w:val="00676DF7"/>
    <w:rsid w:val="00677F33"/>
    <w:rsid w:val="006812DB"/>
    <w:rsid w:val="00681B33"/>
    <w:rsid w:val="0068236B"/>
    <w:rsid w:val="00682833"/>
    <w:rsid w:val="00682E1E"/>
    <w:rsid w:val="006833E1"/>
    <w:rsid w:val="00683642"/>
    <w:rsid w:val="006839A6"/>
    <w:rsid w:val="00684472"/>
    <w:rsid w:val="00685B50"/>
    <w:rsid w:val="00686CE8"/>
    <w:rsid w:val="006871A2"/>
    <w:rsid w:val="006871C3"/>
    <w:rsid w:val="006873AF"/>
    <w:rsid w:val="006911E1"/>
    <w:rsid w:val="0069275B"/>
    <w:rsid w:val="00692F45"/>
    <w:rsid w:val="00693B14"/>
    <w:rsid w:val="00693B40"/>
    <w:rsid w:val="006942C4"/>
    <w:rsid w:val="00695579"/>
    <w:rsid w:val="00695EFD"/>
    <w:rsid w:val="006965AB"/>
    <w:rsid w:val="0069665E"/>
    <w:rsid w:val="00696BA7"/>
    <w:rsid w:val="00696D39"/>
    <w:rsid w:val="00697103"/>
    <w:rsid w:val="006973F8"/>
    <w:rsid w:val="00697BED"/>
    <w:rsid w:val="006A0F92"/>
    <w:rsid w:val="006A180A"/>
    <w:rsid w:val="006A1D48"/>
    <w:rsid w:val="006A2F38"/>
    <w:rsid w:val="006A6810"/>
    <w:rsid w:val="006A6EEC"/>
    <w:rsid w:val="006A7E38"/>
    <w:rsid w:val="006B0B96"/>
    <w:rsid w:val="006B1709"/>
    <w:rsid w:val="006B172E"/>
    <w:rsid w:val="006B1A3F"/>
    <w:rsid w:val="006B2586"/>
    <w:rsid w:val="006B53F6"/>
    <w:rsid w:val="006B6442"/>
    <w:rsid w:val="006B7184"/>
    <w:rsid w:val="006B7BE4"/>
    <w:rsid w:val="006B7D0F"/>
    <w:rsid w:val="006C26B4"/>
    <w:rsid w:val="006C47DF"/>
    <w:rsid w:val="006C4CED"/>
    <w:rsid w:val="006C508E"/>
    <w:rsid w:val="006C5B09"/>
    <w:rsid w:val="006C6C2B"/>
    <w:rsid w:val="006C6F46"/>
    <w:rsid w:val="006C741A"/>
    <w:rsid w:val="006C77B2"/>
    <w:rsid w:val="006C795A"/>
    <w:rsid w:val="006C7D61"/>
    <w:rsid w:val="006C7EF9"/>
    <w:rsid w:val="006D1335"/>
    <w:rsid w:val="006D1461"/>
    <w:rsid w:val="006D1D11"/>
    <w:rsid w:val="006D2EBB"/>
    <w:rsid w:val="006D488D"/>
    <w:rsid w:val="006D4E7A"/>
    <w:rsid w:val="006D54FD"/>
    <w:rsid w:val="006E06CC"/>
    <w:rsid w:val="006E0A18"/>
    <w:rsid w:val="006E0F15"/>
    <w:rsid w:val="006E1501"/>
    <w:rsid w:val="006E1EA6"/>
    <w:rsid w:val="006E5984"/>
    <w:rsid w:val="006E5DF0"/>
    <w:rsid w:val="006F0670"/>
    <w:rsid w:val="006F0A11"/>
    <w:rsid w:val="006F15E0"/>
    <w:rsid w:val="006F32DC"/>
    <w:rsid w:val="006F39C3"/>
    <w:rsid w:val="006F4496"/>
    <w:rsid w:val="006F4758"/>
    <w:rsid w:val="006F5E20"/>
    <w:rsid w:val="006F755B"/>
    <w:rsid w:val="007020A9"/>
    <w:rsid w:val="00702596"/>
    <w:rsid w:val="007025E0"/>
    <w:rsid w:val="00702C5D"/>
    <w:rsid w:val="00702CDA"/>
    <w:rsid w:val="00703F16"/>
    <w:rsid w:val="00704924"/>
    <w:rsid w:val="007063E2"/>
    <w:rsid w:val="00707033"/>
    <w:rsid w:val="007072E6"/>
    <w:rsid w:val="007106F8"/>
    <w:rsid w:val="0071079F"/>
    <w:rsid w:val="00710A4A"/>
    <w:rsid w:val="00710CB6"/>
    <w:rsid w:val="007118C9"/>
    <w:rsid w:val="00711F4B"/>
    <w:rsid w:val="007128B8"/>
    <w:rsid w:val="007128D2"/>
    <w:rsid w:val="00712A57"/>
    <w:rsid w:val="00712B8E"/>
    <w:rsid w:val="00713871"/>
    <w:rsid w:val="0071393C"/>
    <w:rsid w:val="00714F18"/>
    <w:rsid w:val="00720D3C"/>
    <w:rsid w:val="0072132D"/>
    <w:rsid w:val="007222E6"/>
    <w:rsid w:val="00722EBA"/>
    <w:rsid w:val="00724136"/>
    <w:rsid w:val="007243D2"/>
    <w:rsid w:val="007251C8"/>
    <w:rsid w:val="0072611B"/>
    <w:rsid w:val="0072623A"/>
    <w:rsid w:val="007266C9"/>
    <w:rsid w:val="00726B6D"/>
    <w:rsid w:val="00727F98"/>
    <w:rsid w:val="00730D08"/>
    <w:rsid w:val="007312C4"/>
    <w:rsid w:val="00731368"/>
    <w:rsid w:val="00731950"/>
    <w:rsid w:val="007337A4"/>
    <w:rsid w:val="00733F4A"/>
    <w:rsid w:val="00734080"/>
    <w:rsid w:val="00735368"/>
    <w:rsid w:val="00735496"/>
    <w:rsid w:val="00735A9D"/>
    <w:rsid w:val="007361FB"/>
    <w:rsid w:val="00737320"/>
    <w:rsid w:val="00737662"/>
    <w:rsid w:val="00737B48"/>
    <w:rsid w:val="007406E7"/>
    <w:rsid w:val="00741036"/>
    <w:rsid w:val="00741360"/>
    <w:rsid w:val="00741FFE"/>
    <w:rsid w:val="007420D4"/>
    <w:rsid w:val="0074255F"/>
    <w:rsid w:val="00743106"/>
    <w:rsid w:val="00743E57"/>
    <w:rsid w:val="00744462"/>
    <w:rsid w:val="00744B22"/>
    <w:rsid w:val="007453CD"/>
    <w:rsid w:val="0074564D"/>
    <w:rsid w:val="007456A7"/>
    <w:rsid w:val="007460DB"/>
    <w:rsid w:val="007461D1"/>
    <w:rsid w:val="00747DB7"/>
    <w:rsid w:val="00750802"/>
    <w:rsid w:val="00751139"/>
    <w:rsid w:val="00752474"/>
    <w:rsid w:val="007530D3"/>
    <w:rsid w:val="0075365D"/>
    <w:rsid w:val="00753BFD"/>
    <w:rsid w:val="00754052"/>
    <w:rsid w:val="0075448C"/>
    <w:rsid w:val="00754B6F"/>
    <w:rsid w:val="00754D48"/>
    <w:rsid w:val="00755076"/>
    <w:rsid w:val="00755855"/>
    <w:rsid w:val="00756FD0"/>
    <w:rsid w:val="0075759F"/>
    <w:rsid w:val="0075768D"/>
    <w:rsid w:val="00757BDA"/>
    <w:rsid w:val="00757DAB"/>
    <w:rsid w:val="00757E06"/>
    <w:rsid w:val="00760653"/>
    <w:rsid w:val="007612B6"/>
    <w:rsid w:val="0076159D"/>
    <w:rsid w:val="007636A2"/>
    <w:rsid w:val="00764333"/>
    <w:rsid w:val="00764EF7"/>
    <w:rsid w:val="0076567A"/>
    <w:rsid w:val="00765764"/>
    <w:rsid w:val="00765D8E"/>
    <w:rsid w:val="00766810"/>
    <w:rsid w:val="00766D26"/>
    <w:rsid w:val="00767750"/>
    <w:rsid w:val="00767EFB"/>
    <w:rsid w:val="00770C92"/>
    <w:rsid w:val="00771326"/>
    <w:rsid w:val="007717D8"/>
    <w:rsid w:val="007720FA"/>
    <w:rsid w:val="00773A01"/>
    <w:rsid w:val="00773A1A"/>
    <w:rsid w:val="007745BD"/>
    <w:rsid w:val="0077478E"/>
    <w:rsid w:val="0077534E"/>
    <w:rsid w:val="00775DFA"/>
    <w:rsid w:val="00775E35"/>
    <w:rsid w:val="0078136D"/>
    <w:rsid w:val="0078294F"/>
    <w:rsid w:val="00783B6F"/>
    <w:rsid w:val="00783D7F"/>
    <w:rsid w:val="007853AE"/>
    <w:rsid w:val="0078588E"/>
    <w:rsid w:val="00785985"/>
    <w:rsid w:val="007879D6"/>
    <w:rsid w:val="007900C4"/>
    <w:rsid w:val="00792372"/>
    <w:rsid w:val="00792940"/>
    <w:rsid w:val="00793280"/>
    <w:rsid w:val="00793888"/>
    <w:rsid w:val="00795784"/>
    <w:rsid w:val="007959AE"/>
    <w:rsid w:val="0079610B"/>
    <w:rsid w:val="00796501"/>
    <w:rsid w:val="00796635"/>
    <w:rsid w:val="00796F39"/>
    <w:rsid w:val="00797850"/>
    <w:rsid w:val="00797B94"/>
    <w:rsid w:val="00797E05"/>
    <w:rsid w:val="007A012F"/>
    <w:rsid w:val="007A01C5"/>
    <w:rsid w:val="007A0231"/>
    <w:rsid w:val="007A1026"/>
    <w:rsid w:val="007A19A8"/>
    <w:rsid w:val="007A3388"/>
    <w:rsid w:val="007A398C"/>
    <w:rsid w:val="007A5335"/>
    <w:rsid w:val="007A53A8"/>
    <w:rsid w:val="007A57A4"/>
    <w:rsid w:val="007A59AF"/>
    <w:rsid w:val="007A62A8"/>
    <w:rsid w:val="007A6DCF"/>
    <w:rsid w:val="007B0272"/>
    <w:rsid w:val="007B1326"/>
    <w:rsid w:val="007B16B1"/>
    <w:rsid w:val="007B2758"/>
    <w:rsid w:val="007B27D2"/>
    <w:rsid w:val="007B2D1D"/>
    <w:rsid w:val="007B2D69"/>
    <w:rsid w:val="007B49CA"/>
    <w:rsid w:val="007B49F7"/>
    <w:rsid w:val="007B51F4"/>
    <w:rsid w:val="007B52C7"/>
    <w:rsid w:val="007B538C"/>
    <w:rsid w:val="007B56F9"/>
    <w:rsid w:val="007B6383"/>
    <w:rsid w:val="007B7BC1"/>
    <w:rsid w:val="007B7F03"/>
    <w:rsid w:val="007C0612"/>
    <w:rsid w:val="007C080B"/>
    <w:rsid w:val="007C0AD5"/>
    <w:rsid w:val="007C0BDD"/>
    <w:rsid w:val="007C2AF5"/>
    <w:rsid w:val="007C3FA9"/>
    <w:rsid w:val="007C457A"/>
    <w:rsid w:val="007C4B16"/>
    <w:rsid w:val="007C55D0"/>
    <w:rsid w:val="007C6A8A"/>
    <w:rsid w:val="007C6E0E"/>
    <w:rsid w:val="007C7963"/>
    <w:rsid w:val="007C7A5A"/>
    <w:rsid w:val="007D0490"/>
    <w:rsid w:val="007D1409"/>
    <w:rsid w:val="007D14B1"/>
    <w:rsid w:val="007D22E0"/>
    <w:rsid w:val="007D3DAA"/>
    <w:rsid w:val="007D3E40"/>
    <w:rsid w:val="007D4556"/>
    <w:rsid w:val="007D4AC5"/>
    <w:rsid w:val="007D67E8"/>
    <w:rsid w:val="007E01C6"/>
    <w:rsid w:val="007E1B3A"/>
    <w:rsid w:val="007E2560"/>
    <w:rsid w:val="007E2A79"/>
    <w:rsid w:val="007E2CE1"/>
    <w:rsid w:val="007E2F61"/>
    <w:rsid w:val="007E3A2D"/>
    <w:rsid w:val="007E3F90"/>
    <w:rsid w:val="007E4913"/>
    <w:rsid w:val="007E5043"/>
    <w:rsid w:val="007E5406"/>
    <w:rsid w:val="007E5F4D"/>
    <w:rsid w:val="007E636B"/>
    <w:rsid w:val="007E6F27"/>
    <w:rsid w:val="007E7447"/>
    <w:rsid w:val="007E77D0"/>
    <w:rsid w:val="007E7CB6"/>
    <w:rsid w:val="007E7D60"/>
    <w:rsid w:val="007F00FB"/>
    <w:rsid w:val="007F0BAF"/>
    <w:rsid w:val="007F0DF2"/>
    <w:rsid w:val="007F13AD"/>
    <w:rsid w:val="007F1507"/>
    <w:rsid w:val="007F2A4F"/>
    <w:rsid w:val="007F3700"/>
    <w:rsid w:val="007F5DF9"/>
    <w:rsid w:val="007F6A56"/>
    <w:rsid w:val="007F6A9E"/>
    <w:rsid w:val="007F6E2C"/>
    <w:rsid w:val="007F7209"/>
    <w:rsid w:val="00800E84"/>
    <w:rsid w:val="00801002"/>
    <w:rsid w:val="00802616"/>
    <w:rsid w:val="00802B57"/>
    <w:rsid w:val="008033DD"/>
    <w:rsid w:val="0080375B"/>
    <w:rsid w:val="00804C07"/>
    <w:rsid w:val="00805001"/>
    <w:rsid w:val="00805B32"/>
    <w:rsid w:val="00806950"/>
    <w:rsid w:val="00806D01"/>
    <w:rsid w:val="00806E62"/>
    <w:rsid w:val="0081006B"/>
    <w:rsid w:val="008101B2"/>
    <w:rsid w:val="00810CA6"/>
    <w:rsid w:val="0081189E"/>
    <w:rsid w:val="00813A16"/>
    <w:rsid w:val="00816186"/>
    <w:rsid w:val="00817D27"/>
    <w:rsid w:val="00820D1E"/>
    <w:rsid w:val="00820D58"/>
    <w:rsid w:val="00821B52"/>
    <w:rsid w:val="00821C0D"/>
    <w:rsid w:val="00821EBD"/>
    <w:rsid w:val="00822991"/>
    <w:rsid w:val="00822BEF"/>
    <w:rsid w:val="008235C0"/>
    <w:rsid w:val="008238F7"/>
    <w:rsid w:val="00823A51"/>
    <w:rsid w:val="008247F5"/>
    <w:rsid w:val="008249B7"/>
    <w:rsid w:val="008273E0"/>
    <w:rsid w:val="0083003C"/>
    <w:rsid w:val="00830FD9"/>
    <w:rsid w:val="008317D0"/>
    <w:rsid w:val="00831F30"/>
    <w:rsid w:val="00832A0A"/>
    <w:rsid w:val="00832B3B"/>
    <w:rsid w:val="00832BAB"/>
    <w:rsid w:val="00832DDD"/>
    <w:rsid w:val="0083392F"/>
    <w:rsid w:val="00833DD0"/>
    <w:rsid w:val="008341FB"/>
    <w:rsid w:val="0083432C"/>
    <w:rsid w:val="00834AC2"/>
    <w:rsid w:val="00834C18"/>
    <w:rsid w:val="00835F8E"/>
    <w:rsid w:val="0083738C"/>
    <w:rsid w:val="00837529"/>
    <w:rsid w:val="008401E1"/>
    <w:rsid w:val="0084143D"/>
    <w:rsid w:val="00843694"/>
    <w:rsid w:val="00843793"/>
    <w:rsid w:val="00843BA1"/>
    <w:rsid w:val="00844FF4"/>
    <w:rsid w:val="00845AE0"/>
    <w:rsid w:val="00845C03"/>
    <w:rsid w:val="0084693C"/>
    <w:rsid w:val="00850358"/>
    <w:rsid w:val="008504EE"/>
    <w:rsid w:val="008508ED"/>
    <w:rsid w:val="00850EC6"/>
    <w:rsid w:val="00850FA4"/>
    <w:rsid w:val="00851651"/>
    <w:rsid w:val="00851699"/>
    <w:rsid w:val="00851766"/>
    <w:rsid w:val="00852F73"/>
    <w:rsid w:val="00853024"/>
    <w:rsid w:val="00853407"/>
    <w:rsid w:val="00853CD8"/>
    <w:rsid w:val="00853D38"/>
    <w:rsid w:val="008541FF"/>
    <w:rsid w:val="00861F67"/>
    <w:rsid w:val="0086227B"/>
    <w:rsid w:val="00862A29"/>
    <w:rsid w:val="00863DF4"/>
    <w:rsid w:val="00865132"/>
    <w:rsid w:val="00865E4E"/>
    <w:rsid w:val="00867A5C"/>
    <w:rsid w:val="00870281"/>
    <w:rsid w:val="00870DD3"/>
    <w:rsid w:val="00872381"/>
    <w:rsid w:val="00872D12"/>
    <w:rsid w:val="00874910"/>
    <w:rsid w:val="00874E79"/>
    <w:rsid w:val="00876491"/>
    <w:rsid w:val="00876EEA"/>
    <w:rsid w:val="00877F90"/>
    <w:rsid w:val="00881523"/>
    <w:rsid w:val="00881779"/>
    <w:rsid w:val="0088240B"/>
    <w:rsid w:val="00883821"/>
    <w:rsid w:val="008839B9"/>
    <w:rsid w:val="00884289"/>
    <w:rsid w:val="00884B29"/>
    <w:rsid w:val="00884F11"/>
    <w:rsid w:val="00885347"/>
    <w:rsid w:val="008854AC"/>
    <w:rsid w:val="00885DE1"/>
    <w:rsid w:val="00886040"/>
    <w:rsid w:val="00886041"/>
    <w:rsid w:val="00886795"/>
    <w:rsid w:val="0088696D"/>
    <w:rsid w:val="0088699C"/>
    <w:rsid w:val="0088723C"/>
    <w:rsid w:val="00887768"/>
    <w:rsid w:val="008878DF"/>
    <w:rsid w:val="00887FD1"/>
    <w:rsid w:val="008901E3"/>
    <w:rsid w:val="00890F64"/>
    <w:rsid w:val="00891138"/>
    <w:rsid w:val="00891698"/>
    <w:rsid w:val="00891B2A"/>
    <w:rsid w:val="0089305D"/>
    <w:rsid w:val="008930E8"/>
    <w:rsid w:val="00893D98"/>
    <w:rsid w:val="00894E43"/>
    <w:rsid w:val="0089679D"/>
    <w:rsid w:val="00896B49"/>
    <w:rsid w:val="00897201"/>
    <w:rsid w:val="0089735B"/>
    <w:rsid w:val="00897A0C"/>
    <w:rsid w:val="00897D7C"/>
    <w:rsid w:val="008A041A"/>
    <w:rsid w:val="008A0492"/>
    <w:rsid w:val="008A1BDC"/>
    <w:rsid w:val="008A27E6"/>
    <w:rsid w:val="008A3EC6"/>
    <w:rsid w:val="008A49AD"/>
    <w:rsid w:val="008A4A87"/>
    <w:rsid w:val="008A6D2E"/>
    <w:rsid w:val="008A6EB5"/>
    <w:rsid w:val="008A6FA2"/>
    <w:rsid w:val="008A7248"/>
    <w:rsid w:val="008A743A"/>
    <w:rsid w:val="008B0CC8"/>
    <w:rsid w:val="008B1136"/>
    <w:rsid w:val="008B2D66"/>
    <w:rsid w:val="008B2E75"/>
    <w:rsid w:val="008B30C3"/>
    <w:rsid w:val="008B329B"/>
    <w:rsid w:val="008B51AC"/>
    <w:rsid w:val="008B56D3"/>
    <w:rsid w:val="008B709D"/>
    <w:rsid w:val="008B7463"/>
    <w:rsid w:val="008C156D"/>
    <w:rsid w:val="008C1D47"/>
    <w:rsid w:val="008C275F"/>
    <w:rsid w:val="008C27A4"/>
    <w:rsid w:val="008C3463"/>
    <w:rsid w:val="008C35C6"/>
    <w:rsid w:val="008C4017"/>
    <w:rsid w:val="008C48B5"/>
    <w:rsid w:val="008C6352"/>
    <w:rsid w:val="008C680F"/>
    <w:rsid w:val="008C7288"/>
    <w:rsid w:val="008C7CC2"/>
    <w:rsid w:val="008C7D04"/>
    <w:rsid w:val="008D0A48"/>
    <w:rsid w:val="008D1679"/>
    <w:rsid w:val="008D2D46"/>
    <w:rsid w:val="008D2D69"/>
    <w:rsid w:val="008D4F28"/>
    <w:rsid w:val="008D5653"/>
    <w:rsid w:val="008D63ED"/>
    <w:rsid w:val="008D76EF"/>
    <w:rsid w:val="008D7B7F"/>
    <w:rsid w:val="008E170A"/>
    <w:rsid w:val="008E200D"/>
    <w:rsid w:val="008E22FB"/>
    <w:rsid w:val="008E273E"/>
    <w:rsid w:val="008E3518"/>
    <w:rsid w:val="008E36B4"/>
    <w:rsid w:val="008E3841"/>
    <w:rsid w:val="008E4888"/>
    <w:rsid w:val="008E5BEA"/>
    <w:rsid w:val="008E70B8"/>
    <w:rsid w:val="008F0155"/>
    <w:rsid w:val="008F39B2"/>
    <w:rsid w:val="008F3B00"/>
    <w:rsid w:val="008F5CCE"/>
    <w:rsid w:val="008F6C84"/>
    <w:rsid w:val="008F6F1D"/>
    <w:rsid w:val="008F760C"/>
    <w:rsid w:val="00900931"/>
    <w:rsid w:val="00901ED8"/>
    <w:rsid w:val="00903174"/>
    <w:rsid w:val="0090454F"/>
    <w:rsid w:val="00904CA7"/>
    <w:rsid w:val="00905A94"/>
    <w:rsid w:val="009071A7"/>
    <w:rsid w:val="00907403"/>
    <w:rsid w:val="00907E3A"/>
    <w:rsid w:val="00912076"/>
    <w:rsid w:val="00912511"/>
    <w:rsid w:val="00912557"/>
    <w:rsid w:val="009126A3"/>
    <w:rsid w:val="00912D3F"/>
    <w:rsid w:val="00913291"/>
    <w:rsid w:val="009134A7"/>
    <w:rsid w:val="00914B75"/>
    <w:rsid w:val="00915F06"/>
    <w:rsid w:val="0091630A"/>
    <w:rsid w:val="009163EB"/>
    <w:rsid w:val="00917E5B"/>
    <w:rsid w:val="00920501"/>
    <w:rsid w:val="009205A7"/>
    <w:rsid w:val="009211EE"/>
    <w:rsid w:val="00921721"/>
    <w:rsid w:val="0092188D"/>
    <w:rsid w:val="00924724"/>
    <w:rsid w:val="00925334"/>
    <w:rsid w:val="0092574C"/>
    <w:rsid w:val="00925FF0"/>
    <w:rsid w:val="009260C2"/>
    <w:rsid w:val="00926ACB"/>
    <w:rsid w:val="00927392"/>
    <w:rsid w:val="00927C47"/>
    <w:rsid w:val="00927F43"/>
    <w:rsid w:val="009302CE"/>
    <w:rsid w:val="0093059D"/>
    <w:rsid w:val="00930E65"/>
    <w:rsid w:val="009311D1"/>
    <w:rsid w:val="0093282D"/>
    <w:rsid w:val="009336B7"/>
    <w:rsid w:val="0093377B"/>
    <w:rsid w:val="0093449E"/>
    <w:rsid w:val="009353DA"/>
    <w:rsid w:val="009358B8"/>
    <w:rsid w:val="009364F6"/>
    <w:rsid w:val="009406FF"/>
    <w:rsid w:val="00940DDF"/>
    <w:rsid w:val="00943C7B"/>
    <w:rsid w:val="00944153"/>
    <w:rsid w:val="00945B4A"/>
    <w:rsid w:val="00946B9D"/>
    <w:rsid w:val="00946C4D"/>
    <w:rsid w:val="00946E6F"/>
    <w:rsid w:val="0095167C"/>
    <w:rsid w:val="009520E4"/>
    <w:rsid w:val="00952C2C"/>
    <w:rsid w:val="0095315B"/>
    <w:rsid w:val="00953896"/>
    <w:rsid w:val="009542E4"/>
    <w:rsid w:val="0095448A"/>
    <w:rsid w:val="00954E21"/>
    <w:rsid w:val="0095516D"/>
    <w:rsid w:val="009561B2"/>
    <w:rsid w:val="00956C8E"/>
    <w:rsid w:val="00957892"/>
    <w:rsid w:val="009600C3"/>
    <w:rsid w:val="009608CA"/>
    <w:rsid w:val="00960CC3"/>
    <w:rsid w:val="00961678"/>
    <w:rsid w:val="009622BE"/>
    <w:rsid w:val="0096275C"/>
    <w:rsid w:val="009634BC"/>
    <w:rsid w:val="00963FEE"/>
    <w:rsid w:val="00964D6E"/>
    <w:rsid w:val="0096766D"/>
    <w:rsid w:val="00970244"/>
    <w:rsid w:val="0097148F"/>
    <w:rsid w:val="009723E1"/>
    <w:rsid w:val="009730DF"/>
    <w:rsid w:val="00973A4C"/>
    <w:rsid w:val="00974165"/>
    <w:rsid w:val="00974AE5"/>
    <w:rsid w:val="00976238"/>
    <w:rsid w:val="009776DC"/>
    <w:rsid w:val="009776EC"/>
    <w:rsid w:val="00977921"/>
    <w:rsid w:val="00977BFB"/>
    <w:rsid w:val="00980F06"/>
    <w:rsid w:val="009811F4"/>
    <w:rsid w:val="00983ADA"/>
    <w:rsid w:val="009845C4"/>
    <w:rsid w:val="00984B15"/>
    <w:rsid w:val="00985476"/>
    <w:rsid w:val="00985C9A"/>
    <w:rsid w:val="009860B7"/>
    <w:rsid w:val="00986F92"/>
    <w:rsid w:val="00987718"/>
    <w:rsid w:val="00987834"/>
    <w:rsid w:val="009879F4"/>
    <w:rsid w:val="009924E7"/>
    <w:rsid w:val="00992F38"/>
    <w:rsid w:val="00993C5E"/>
    <w:rsid w:val="0099460B"/>
    <w:rsid w:val="00994E77"/>
    <w:rsid w:val="0099529F"/>
    <w:rsid w:val="009954A0"/>
    <w:rsid w:val="00997BCF"/>
    <w:rsid w:val="00997F48"/>
    <w:rsid w:val="009A06EE"/>
    <w:rsid w:val="009A1476"/>
    <w:rsid w:val="009A14D8"/>
    <w:rsid w:val="009A154C"/>
    <w:rsid w:val="009A1AB4"/>
    <w:rsid w:val="009A2734"/>
    <w:rsid w:val="009A35CC"/>
    <w:rsid w:val="009A506E"/>
    <w:rsid w:val="009A5E0A"/>
    <w:rsid w:val="009A5F9C"/>
    <w:rsid w:val="009B038B"/>
    <w:rsid w:val="009B0C80"/>
    <w:rsid w:val="009B27FD"/>
    <w:rsid w:val="009B3984"/>
    <w:rsid w:val="009B448E"/>
    <w:rsid w:val="009B4B75"/>
    <w:rsid w:val="009B5594"/>
    <w:rsid w:val="009B73F0"/>
    <w:rsid w:val="009B7DAD"/>
    <w:rsid w:val="009C18BA"/>
    <w:rsid w:val="009C24F6"/>
    <w:rsid w:val="009C41DD"/>
    <w:rsid w:val="009C562E"/>
    <w:rsid w:val="009C5F3C"/>
    <w:rsid w:val="009C601D"/>
    <w:rsid w:val="009C6725"/>
    <w:rsid w:val="009C69EB"/>
    <w:rsid w:val="009C7BAC"/>
    <w:rsid w:val="009D1BC3"/>
    <w:rsid w:val="009D2190"/>
    <w:rsid w:val="009D2FE6"/>
    <w:rsid w:val="009D3AA7"/>
    <w:rsid w:val="009D3F72"/>
    <w:rsid w:val="009D458D"/>
    <w:rsid w:val="009D45A2"/>
    <w:rsid w:val="009D59E4"/>
    <w:rsid w:val="009D71E2"/>
    <w:rsid w:val="009E06E5"/>
    <w:rsid w:val="009E11D5"/>
    <w:rsid w:val="009E21FE"/>
    <w:rsid w:val="009E4C02"/>
    <w:rsid w:val="009E4EFA"/>
    <w:rsid w:val="009E67DC"/>
    <w:rsid w:val="009E69E8"/>
    <w:rsid w:val="009E7C1A"/>
    <w:rsid w:val="009F1641"/>
    <w:rsid w:val="009F197E"/>
    <w:rsid w:val="009F2602"/>
    <w:rsid w:val="009F34A0"/>
    <w:rsid w:val="009F41FA"/>
    <w:rsid w:val="009F4A92"/>
    <w:rsid w:val="009F4C66"/>
    <w:rsid w:val="009F4E2B"/>
    <w:rsid w:val="009F591C"/>
    <w:rsid w:val="009F710E"/>
    <w:rsid w:val="00A00150"/>
    <w:rsid w:val="00A00942"/>
    <w:rsid w:val="00A00B1C"/>
    <w:rsid w:val="00A019A2"/>
    <w:rsid w:val="00A02B3E"/>
    <w:rsid w:val="00A03754"/>
    <w:rsid w:val="00A04D10"/>
    <w:rsid w:val="00A0509D"/>
    <w:rsid w:val="00A0525A"/>
    <w:rsid w:val="00A058E4"/>
    <w:rsid w:val="00A10C79"/>
    <w:rsid w:val="00A10D21"/>
    <w:rsid w:val="00A1175E"/>
    <w:rsid w:val="00A1369F"/>
    <w:rsid w:val="00A13899"/>
    <w:rsid w:val="00A13C42"/>
    <w:rsid w:val="00A13D86"/>
    <w:rsid w:val="00A13FEC"/>
    <w:rsid w:val="00A1475B"/>
    <w:rsid w:val="00A14926"/>
    <w:rsid w:val="00A14F20"/>
    <w:rsid w:val="00A154C3"/>
    <w:rsid w:val="00A16351"/>
    <w:rsid w:val="00A16679"/>
    <w:rsid w:val="00A20064"/>
    <w:rsid w:val="00A21F9D"/>
    <w:rsid w:val="00A2222F"/>
    <w:rsid w:val="00A222EF"/>
    <w:rsid w:val="00A22763"/>
    <w:rsid w:val="00A2283F"/>
    <w:rsid w:val="00A22911"/>
    <w:rsid w:val="00A23165"/>
    <w:rsid w:val="00A23269"/>
    <w:rsid w:val="00A23F3C"/>
    <w:rsid w:val="00A244D4"/>
    <w:rsid w:val="00A25DF4"/>
    <w:rsid w:val="00A25EAD"/>
    <w:rsid w:val="00A26414"/>
    <w:rsid w:val="00A26BF4"/>
    <w:rsid w:val="00A278EF"/>
    <w:rsid w:val="00A27AC5"/>
    <w:rsid w:val="00A31128"/>
    <w:rsid w:val="00A31C11"/>
    <w:rsid w:val="00A321B4"/>
    <w:rsid w:val="00A33344"/>
    <w:rsid w:val="00A34739"/>
    <w:rsid w:val="00A36A54"/>
    <w:rsid w:val="00A36AAE"/>
    <w:rsid w:val="00A37E5C"/>
    <w:rsid w:val="00A401B9"/>
    <w:rsid w:val="00A402DE"/>
    <w:rsid w:val="00A40ACB"/>
    <w:rsid w:val="00A40D8E"/>
    <w:rsid w:val="00A4173E"/>
    <w:rsid w:val="00A41942"/>
    <w:rsid w:val="00A42B75"/>
    <w:rsid w:val="00A4398C"/>
    <w:rsid w:val="00A4490F"/>
    <w:rsid w:val="00A449E9"/>
    <w:rsid w:val="00A5024C"/>
    <w:rsid w:val="00A50D23"/>
    <w:rsid w:val="00A51955"/>
    <w:rsid w:val="00A51D94"/>
    <w:rsid w:val="00A51F22"/>
    <w:rsid w:val="00A52684"/>
    <w:rsid w:val="00A52B00"/>
    <w:rsid w:val="00A5312C"/>
    <w:rsid w:val="00A53634"/>
    <w:rsid w:val="00A53E2F"/>
    <w:rsid w:val="00A5452B"/>
    <w:rsid w:val="00A5483F"/>
    <w:rsid w:val="00A54853"/>
    <w:rsid w:val="00A55616"/>
    <w:rsid w:val="00A55F4D"/>
    <w:rsid w:val="00A56E3E"/>
    <w:rsid w:val="00A57DA7"/>
    <w:rsid w:val="00A60805"/>
    <w:rsid w:val="00A60927"/>
    <w:rsid w:val="00A62B50"/>
    <w:rsid w:val="00A63910"/>
    <w:rsid w:val="00A63AE5"/>
    <w:rsid w:val="00A63EE1"/>
    <w:rsid w:val="00A641B8"/>
    <w:rsid w:val="00A65034"/>
    <w:rsid w:val="00A65D86"/>
    <w:rsid w:val="00A66635"/>
    <w:rsid w:val="00A672E0"/>
    <w:rsid w:val="00A675A0"/>
    <w:rsid w:val="00A67DD8"/>
    <w:rsid w:val="00A70291"/>
    <w:rsid w:val="00A70625"/>
    <w:rsid w:val="00A71F06"/>
    <w:rsid w:val="00A72460"/>
    <w:rsid w:val="00A72AA4"/>
    <w:rsid w:val="00A74149"/>
    <w:rsid w:val="00A749E5"/>
    <w:rsid w:val="00A7638B"/>
    <w:rsid w:val="00A76610"/>
    <w:rsid w:val="00A7694B"/>
    <w:rsid w:val="00A76BF3"/>
    <w:rsid w:val="00A80F5B"/>
    <w:rsid w:val="00A817EB"/>
    <w:rsid w:val="00A81CE5"/>
    <w:rsid w:val="00A83E22"/>
    <w:rsid w:val="00A84ACA"/>
    <w:rsid w:val="00A86786"/>
    <w:rsid w:val="00A9008A"/>
    <w:rsid w:val="00A90555"/>
    <w:rsid w:val="00A90A2B"/>
    <w:rsid w:val="00A9126F"/>
    <w:rsid w:val="00A918A0"/>
    <w:rsid w:val="00A92721"/>
    <w:rsid w:val="00A94C56"/>
    <w:rsid w:val="00A956FE"/>
    <w:rsid w:val="00A96C57"/>
    <w:rsid w:val="00A9747D"/>
    <w:rsid w:val="00AA0451"/>
    <w:rsid w:val="00AA050B"/>
    <w:rsid w:val="00AA2E4A"/>
    <w:rsid w:val="00AA34D4"/>
    <w:rsid w:val="00AA477D"/>
    <w:rsid w:val="00AA4E22"/>
    <w:rsid w:val="00AA6189"/>
    <w:rsid w:val="00AA6E39"/>
    <w:rsid w:val="00AA719B"/>
    <w:rsid w:val="00AA7919"/>
    <w:rsid w:val="00AB1035"/>
    <w:rsid w:val="00AB1065"/>
    <w:rsid w:val="00AB1529"/>
    <w:rsid w:val="00AB1E25"/>
    <w:rsid w:val="00AB1E29"/>
    <w:rsid w:val="00AB34CA"/>
    <w:rsid w:val="00AB3D7F"/>
    <w:rsid w:val="00AB4254"/>
    <w:rsid w:val="00AB42C7"/>
    <w:rsid w:val="00AB51B4"/>
    <w:rsid w:val="00AB6F28"/>
    <w:rsid w:val="00AB7880"/>
    <w:rsid w:val="00AC0D3D"/>
    <w:rsid w:val="00AC0E66"/>
    <w:rsid w:val="00AC1E5C"/>
    <w:rsid w:val="00AC3545"/>
    <w:rsid w:val="00AC4C3A"/>
    <w:rsid w:val="00AC50EB"/>
    <w:rsid w:val="00AC5D50"/>
    <w:rsid w:val="00AC738B"/>
    <w:rsid w:val="00AC74AC"/>
    <w:rsid w:val="00AD1294"/>
    <w:rsid w:val="00AD2333"/>
    <w:rsid w:val="00AD2742"/>
    <w:rsid w:val="00AD31A8"/>
    <w:rsid w:val="00AD36A8"/>
    <w:rsid w:val="00AD386C"/>
    <w:rsid w:val="00AD48C8"/>
    <w:rsid w:val="00AD50F7"/>
    <w:rsid w:val="00AD6A24"/>
    <w:rsid w:val="00AE0423"/>
    <w:rsid w:val="00AE1E7A"/>
    <w:rsid w:val="00AE2CD3"/>
    <w:rsid w:val="00AE2F50"/>
    <w:rsid w:val="00AE4A57"/>
    <w:rsid w:val="00AE4C59"/>
    <w:rsid w:val="00AE50E9"/>
    <w:rsid w:val="00AE65B9"/>
    <w:rsid w:val="00AE707D"/>
    <w:rsid w:val="00AE724F"/>
    <w:rsid w:val="00AE7D02"/>
    <w:rsid w:val="00AF079E"/>
    <w:rsid w:val="00AF1DCD"/>
    <w:rsid w:val="00AF24E2"/>
    <w:rsid w:val="00AF3668"/>
    <w:rsid w:val="00AF3B11"/>
    <w:rsid w:val="00AF3D48"/>
    <w:rsid w:val="00AF4F5E"/>
    <w:rsid w:val="00AF6051"/>
    <w:rsid w:val="00AF616B"/>
    <w:rsid w:val="00AF7081"/>
    <w:rsid w:val="00AF7800"/>
    <w:rsid w:val="00B00470"/>
    <w:rsid w:val="00B00528"/>
    <w:rsid w:val="00B01AD8"/>
    <w:rsid w:val="00B0225F"/>
    <w:rsid w:val="00B02668"/>
    <w:rsid w:val="00B026AF"/>
    <w:rsid w:val="00B02E70"/>
    <w:rsid w:val="00B0445A"/>
    <w:rsid w:val="00B054D7"/>
    <w:rsid w:val="00B056FC"/>
    <w:rsid w:val="00B059AD"/>
    <w:rsid w:val="00B065B7"/>
    <w:rsid w:val="00B069DD"/>
    <w:rsid w:val="00B076FD"/>
    <w:rsid w:val="00B07D2F"/>
    <w:rsid w:val="00B07D43"/>
    <w:rsid w:val="00B1148D"/>
    <w:rsid w:val="00B125B3"/>
    <w:rsid w:val="00B1293F"/>
    <w:rsid w:val="00B136D2"/>
    <w:rsid w:val="00B14677"/>
    <w:rsid w:val="00B14A94"/>
    <w:rsid w:val="00B15002"/>
    <w:rsid w:val="00B1647F"/>
    <w:rsid w:val="00B166A2"/>
    <w:rsid w:val="00B1768B"/>
    <w:rsid w:val="00B20304"/>
    <w:rsid w:val="00B210B8"/>
    <w:rsid w:val="00B212E1"/>
    <w:rsid w:val="00B21D8A"/>
    <w:rsid w:val="00B23C08"/>
    <w:rsid w:val="00B23C92"/>
    <w:rsid w:val="00B24218"/>
    <w:rsid w:val="00B243FA"/>
    <w:rsid w:val="00B2620C"/>
    <w:rsid w:val="00B27979"/>
    <w:rsid w:val="00B302DA"/>
    <w:rsid w:val="00B3097A"/>
    <w:rsid w:val="00B30D6A"/>
    <w:rsid w:val="00B31A3B"/>
    <w:rsid w:val="00B343D4"/>
    <w:rsid w:val="00B347C7"/>
    <w:rsid w:val="00B368D5"/>
    <w:rsid w:val="00B406A4"/>
    <w:rsid w:val="00B421B6"/>
    <w:rsid w:val="00B42228"/>
    <w:rsid w:val="00B43BFD"/>
    <w:rsid w:val="00B442B0"/>
    <w:rsid w:val="00B447CC"/>
    <w:rsid w:val="00B44CD6"/>
    <w:rsid w:val="00B4669F"/>
    <w:rsid w:val="00B46A77"/>
    <w:rsid w:val="00B46EBB"/>
    <w:rsid w:val="00B476CB"/>
    <w:rsid w:val="00B47BA9"/>
    <w:rsid w:val="00B5379D"/>
    <w:rsid w:val="00B540FA"/>
    <w:rsid w:val="00B54132"/>
    <w:rsid w:val="00B54F8C"/>
    <w:rsid w:val="00B552B9"/>
    <w:rsid w:val="00B55405"/>
    <w:rsid w:val="00B55581"/>
    <w:rsid w:val="00B5658B"/>
    <w:rsid w:val="00B56B5F"/>
    <w:rsid w:val="00B57059"/>
    <w:rsid w:val="00B576E6"/>
    <w:rsid w:val="00B600EE"/>
    <w:rsid w:val="00B60716"/>
    <w:rsid w:val="00B60AB2"/>
    <w:rsid w:val="00B60B3D"/>
    <w:rsid w:val="00B6164C"/>
    <w:rsid w:val="00B61B67"/>
    <w:rsid w:val="00B62143"/>
    <w:rsid w:val="00B633C2"/>
    <w:rsid w:val="00B65D1C"/>
    <w:rsid w:val="00B65D7F"/>
    <w:rsid w:val="00B660FA"/>
    <w:rsid w:val="00B66D19"/>
    <w:rsid w:val="00B672CC"/>
    <w:rsid w:val="00B67ACD"/>
    <w:rsid w:val="00B70DF8"/>
    <w:rsid w:val="00B70F05"/>
    <w:rsid w:val="00B71B43"/>
    <w:rsid w:val="00B71F90"/>
    <w:rsid w:val="00B726E5"/>
    <w:rsid w:val="00B729EB"/>
    <w:rsid w:val="00B731C3"/>
    <w:rsid w:val="00B736A7"/>
    <w:rsid w:val="00B73F9B"/>
    <w:rsid w:val="00B740A6"/>
    <w:rsid w:val="00B75907"/>
    <w:rsid w:val="00B75C34"/>
    <w:rsid w:val="00B774FF"/>
    <w:rsid w:val="00B77DCE"/>
    <w:rsid w:val="00B808CC"/>
    <w:rsid w:val="00B81063"/>
    <w:rsid w:val="00B81555"/>
    <w:rsid w:val="00B81ED4"/>
    <w:rsid w:val="00B81FDB"/>
    <w:rsid w:val="00B82175"/>
    <w:rsid w:val="00B830F4"/>
    <w:rsid w:val="00B83702"/>
    <w:rsid w:val="00B83923"/>
    <w:rsid w:val="00B85343"/>
    <w:rsid w:val="00B87255"/>
    <w:rsid w:val="00B87462"/>
    <w:rsid w:val="00B87B91"/>
    <w:rsid w:val="00B9007D"/>
    <w:rsid w:val="00B9050C"/>
    <w:rsid w:val="00B9170A"/>
    <w:rsid w:val="00B926CC"/>
    <w:rsid w:val="00B9443C"/>
    <w:rsid w:val="00B94FB6"/>
    <w:rsid w:val="00B95DEC"/>
    <w:rsid w:val="00B977D9"/>
    <w:rsid w:val="00B97A27"/>
    <w:rsid w:val="00BA00EF"/>
    <w:rsid w:val="00BA0BAD"/>
    <w:rsid w:val="00BA20CD"/>
    <w:rsid w:val="00BA246F"/>
    <w:rsid w:val="00BA2576"/>
    <w:rsid w:val="00BA3D4E"/>
    <w:rsid w:val="00BA3D6E"/>
    <w:rsid w:val="00BA3E49"/>
    <w:rsid w:val="00BA4327"/>
    <w:rsid w:val="00BA472A"/>
    <w:rsid w:val="00BA4D53"/>
    <w:rsid w:val="00BA605E"/>
    <w:rsid w:val="00BA640F"/>
    <w:rsid w:val="00BA77EF"/>
    <w:rsid w:val="00BA7808"/>
    <w:rsid w:val="00BB258A"/>
    <w:rsid w:val="00BB3592"/>
    <w:rsid w:val="00BB36AF"/>
    <w:rsid w:val="00BB3DAD"/>
    <w:rsid w:val="00BB4AA1"/>
    <w:rsid w:val="00BB5AF8"/>
    <w:rsid w:val="00BB758D"/>
    <w:rsid w:val="00BC045D"/>
    <w:rsid w:val="00BC4012"/>
    <w:rsid w:val="00BC4D5F"/>
    <w:rsid w:val="00BC4E9F"/>
    <w:rsid w:val="00BC518D"/>
    <w:rsid w:val="00BC54C9"/>
    <w:rsid w:val="00BC6328"/>
    <w:rsid w:val="00BC67CD"/>
    <w:rsid w:val="00BC6884"/>
    <w:rsid w:val="00BC7894"/>
    <w:rsid w:val="00BC799F"/>
    <w:rsid w:val="00BC79CA"/>
    <w:rsid w:val="00BD0778"/>
    <w:rsid w:val="00BD1057"/>
    <w:rsid w:val="00BD17D3"/>
    <w:rsid w:val="00BD21E8"/>
    <w:rsid w:val="00BD2E75"/>
    <w:rsid w:val="00BD33E1"/>
    <w:rsid w:val="00BD4217"/>
    <w:rsid w:val="00BD5775"/>
    <w:rsid w:val="00BD5F78"/>
    <w:rsid w:val="00BD64F8"/>
    <w:rsid w:val="00BD7157"/>
    <w:rsid w:val="00BD768B"/>
    <w:rsid w:val="00BD7E63"/>
    <w:rsid w:val="00BE01EB"/>
    <w:rsid w:val="00BE0991"/>
    <w:rsid w:val="00BE26A3"/>
    <w:rsid w:val="00BE3754"/>
    <w:rsid w:val="00BE386D"/>
    <w:rsid w:val="00BE455F"/>
    <w:rsid w:val="00BE47F9"/>
    <w:rsid w:val="00BE4865"/>
    <w:rsid w:val="00BE6D46"/>
    <w:rsid w:val="00BE6DFF"/>
    <w:rsid w:val="00BE7ADF"/>
    <w:rsid w:val="00BE7B56"/>
    <w:rsid w:val="00BE7FFC"/>
    <w:rsid w:val="00BF0191"/>
    <w:rsid w:val="00BF17ED"/>
    <w:rsid w:val="00BF197B"/>
    <w:rsid w:val="00BF1AC8"/>
    <w:rsid w:val="00BF2A2B"/>
    <w:rsid w:val="00BF2B6D"/>
    <w:rsid w:val="00BF65F5"/>
    <w:rsid w:val="00BF6B24"/>
    <w:rsid w:val="00BF7187"/>
    <w:rsid w:val="00BF7582"/>
    <w:rsid w:val="00BF777F"/>
    <w:rsid w:val="00BF7F35"/>
    <w:rsid w:val="00C0017C"/>
    <w:rsid w:val="00C0032F"/>
    <w:rsid w:val="00C00FE9"/>
    <w:rsid w:val="00C02ACC"/>
    <w:rsid w:val="00C05076"/>
    <w:rsid w:val="00C0521A"/>
    <w:rsid w:val="00C05287"/>
    <w:rsid w:val="00C05AB0"/>
    <w:rsid w:val="00C06734"/>
    <w:rsid w:val="00C0752A"/>
    <w:rsid w:val="00C079A1"/>
    <w:rsid w:val="00C107B6"/>
    <w:rsid w:val="00C12489"/>
    <w:rsid w:val="00C12718"/>
    <w:rsid w:val="00C127D4"/>
    <w:rsid w:val="00C12F29"/>
    <w:rsid w:val="00C1460E"/>
    <w:rsid w:val="00C173FD"/>
    <w:rsid w:val="00C17A2B"/>
    <w:rsid w:val="00C17AA0"/>
    <w:rsid w:val="00C2074B"/>
    <w:rsid w:val="00C20BE4"/>
    <w:rsid w:val="00C2130F"/>
    <w:rsid w:val="00C22A1C"/>
    <w:rsid w:val="00C22F11"/>
    <w:rsid w:val="00C22FF3"/>
    <w:rsid w:val="00C2394B"/>
    <w:rsid w:val="00C24254"/>
    <w:rsid w:val="00C24E89"/>
    <w:rsid w:val="00C301A3"/>
    <w:rsid w:val="00C30DC8"/>
    <w:rsid w:val="00C34263"/>
    <w:rsid w:val="00C34FE6"/>
    <w:rsid w:val="00C355CB"/>
    <w:rsid w:val="00C360AA"/>
    <w:rsid w:val="00C41156"/>
    <w:rsid w:val="00C4286C"/>
    <w:rsid w:val="00C43E1D"/>
    <w:rsid w:val="00C44E9C"/>
    <w:rsid w:val="00C44F48"/>
    <w:rsid w:val="00C454F1"/>
    <w:rsid w:val="00C461BF"/>
    <w:rsid w:val="00C46E80"/>
    <w:rsid w:val="00C46F82"/>
    <w:rsid w:val="00C51189"/>
    <w:rsid w:val="00C51F34"/>
    <w:rsid w:val="00C529F7"/>
    <w:rsid w:val="00C53081"/>
    <w:rsid w:val="00C536CB"/>
    <w:rsid w:val="00C544EE"/>
    <w:rsid w:val="00C553E7"/>
    <w:rsid w:val="00C55CDE"/>
    <w:rsid w:val="00C5671A"/>
    <w:rsid w:val="00C567AA"/>
    <w:rsid w:val="00C61435"/>
    <w:rsid w:val="00C6270F"/>
    <w:rsid w:val="00C628A3"/>
    <w:rsid w:val="00C63343"/>
    <w:rsid w:val="00C633A8"/>
    <w:rsid w:val="00C634B5"/>
    <w:rsid w:val="00C6351A"/>
    <w:rsid w:val="00C6391A"/>
    <w:rsid w:val="00C6464F"/>
    <w:rsid w:val="00C647D4"/>
    <w:rsid w:val="00C64953"/>
    <w:rsid w:val="00C64CBE"/>
    <w:rsid w:val="00C66A1B"/>
    <w:rsid w:val="00C67D2D"/>
    <w:rsid w:val="00C70A73"/>
    <w:rsid w:val="00C70B94"/>
    <w:rsid w:val="00C7104A"/>
    <w:rsid w:val="00C715B1"/>
    <w:rsid w:val="00C73B2E"/>
    <w:rsid w:val="00C741D1"/>
    <w:rsid w:val="00C74E03"/>
    <w:rsid w:val="00C7580A"/>
    <w:rsid w:val="00C75F88"/>
    <w:rsid w:val="00C75FEB"/>
    <w:rsid w:val="00C76714"/>
    <w:rsid w:val="00C7772D"/>
    <w:rsid w:val="00C77C9F"/>
    <w:rsid w:val="00C80511"/>
    <w:rsid w:val="00C815F5"/>
    <w:rsid w:val="00C8380E"/>
    <w:rsid w:val="00C84E80"/>
    <w:rsid w:val="00C84EE8"/>
    <w:rsid w:val="00C84F6B"/>
    <w:rsid w:val="00C85C74"/>
    <w:rsid w:val="00C85F94"/>
    <w:rsid w:val="00C8642C"/>
    <w:rsid w:val="00C86511"/>
    <w:rsid w:val="00C86FAF"/>
    <w:rsid w:val="00C87327"/>
    <w:rsid w:val="00C873D8"/>
    <w:rsid w:val="00C87735"/>
    <w:rsid w:val="00C87888"/>
    <w:rsid w:val="00C87C88"/>
    <w:rsid w:val="00C87CAF"/>
    <w:rsid w:val="00C87E03"/>
    <w:rsid w:val="00C87E8E"/>
    <w:rsid w:val="00C907FF"/>
    <w:rsid w:val="00C914E4"/>
    <w:rsid w:val="00C917E6"/>
    <w:rsid w:val="00C91DE1"/>
    <w:rsid w:val="00C92AF1"/>
    <w:rsid w:val="00C92E4F"/>
    <w:rsid w:val="00C9415D"/>
    <w:rsid w:val="00C944A9"/>
    <w:rsid w:val="00C94A25"/>
    <w:rsid w:val="00C94B53"/>
    <w:rsid w:val="00C95CFD"/>
    <w:rsid w:val="00C961CD"/>
    <w:rsid w:val="00C966C7"/>
    <w:rsid w:val="00C96848"/>
    <w:rsid w:val="00C97768"/>
    <w:rsid w:val="00C97BE3"/>
    <w:rsid w:val="00CA140E"/>
    <w:rsid w:val="00CA5162"/>
    <w:rsid w:val="00CA54ED"/>
    <w:rsid w:val="00CA679F"/>
    <w:rsid w:val="00CA698F"/>
    <w:rsid w:val="00CB0600"/>
    <w:rsid w:val="00CB0FDF"/>
    <w:rsid w:val="00CB2926"/>
    <w:rsid w:val="00CB3043"/>
    <w:rsid w:val="00CB3EF2"/>
    <w:rsid w:val="00CB4224"/>
    <w:rsid w:val="00CB4B06"/>
    <w:rsid w:val="00CB4C71"/>
    <w:rsid w:val="00CB4F94"/>
    <w:rsid w:val="00CB57BD"/>
    <w:rsid w:val="00CB5BD1"/>
    <w:rsid w:val="00CB5F56"/>
    <w:rsid w:val="00CB5F95"/>
    <w:rsid w:val="00CB69BF"/>
    <w:rsid w:val="00CB7401"/>
    <w:rsid w:val="00CB7834"/>
    <w:rsid w:val="00CB7C23"/>
    <w:rsid w:val="00CC1533"/>
    <w:rsid w:val="00CC212E"/>
    <w:rsid w:val="00CC263F"/>
    <w:rsid w:val="00CC2D24"/>
    <w:rsid w:val="00CC2D63"/>
    <w:rsid w:val="00CC3130"/>
    <w:rsid w:val="00CC3B48"/>
    <w:rsid w:val="00CC40B3"/>
    <w:rsid w:val="00CC69C7"/>
    <w:rsid w:val="00CC6A0A"/>
    <w:rsid w:val="00CC6B9F"/>
    <w:rsid w:val="00CC73C9"/>
    <w:rsid w:val="00CC7554"/>
    <w:rsid w:val="00CD0B67"/>
    <w:rsid w:val="00CD0F51"/>
    <w:rsid w:val="00CD1D8C"/>
    <w:rsid w:val="00CD211A"/>
    <w:rsid w:val="00CD2635"/>
    <w:rsid w:val="00CD2A47"/>
    <w:rsid w:val="00CD3360"/>
    <w:rsid w:val="00CD36EB"/>
    <w:rsid w:val="00CD4476"/>
    <w:rsid w:val="00CD478E"/>
    <w:rsid w:val="00CD50DC"/>
    <w:rsid w:val="00CD58A0"/>
    <w:rsid w:val="00CD59A1"/>
    <w:rsid w:val="00CD6091"/>
    <w:rsid w:val="00CD62E7"/>
    <w:rsid w:val="00CD704D"/>
    <w:rsid w:val="00CD77E7"/>
    <w:rsid w:val="00CD781F"/>
    <w:rsid w:val="00CE0A13"/>
    <w:rsid w:val="00CE17FD"/>
    <w:rsid w:val="00CE22C1"/>
    <w:rsid w:val="00CE2F31"/>
    <w:rsid w:val="00CE3102"/>
    <w:rsid w:val="00CE3922"/>
    <w:rsid w:val="00CE5A41"/>
    <w:rsid w:val="00CE5E70"/>
    <w:rsid w:val="00CE640A"/>
    <w:rsid w:val="00CE784D"/>
    <w:rsid w:val="00CF0031"/>
    <w:rsid w:val="00CF00E3"/>
    <w:rsid w:val="00CF0383"/>
    <w:rsid w:val="00CF0882"/>
    <w:rsid w:val="00CF1134"/>
    <w:rsid w:val="00CF1984"/>
    <w:rsid w:val="00CF2385"/>
    <w:rsid w:val="00CF283A"/>
    <w:rsid w:val="00CF2B5A"/>
    <w:rsid w:val="00CF3597"/>
    <w:rsid w:val="00CF371F"/>
    <w:rsid w:val="00CF4888"/>
    <w:rsid w:val="00CF6915"/>
    <w:rsid w:val="00CF69F0"/>
    <w:rsid w:val="00CF7115"/>
    <w:rsid w:val="00CF728E"/>
    <w:rsid w:val="00CF73F7"/>
    <w:rsid w:val="00CF7996"/>
    <w:rsid w:val="00D011E6"/>
    <w:rsid w:val="00D02F55"/>
    <w:rsid w:val="00D05291"/>
    <w:rsid w:val="00D05DCE"/>
    <w:rsid w:val="00D06FC8"/>
    <w:rsid w:val="00D07126"/>
    <w:rsid w:val="00D0786F"/>
    <w:rsid w:val="00D079C1"/>
    <w:rsid w:val="00D07E7F"/>
    <w:rsid w:val="00D10175"/>
    <w:rsid w:val="00D110A9"/>
    <w:rsid w:val="00D113E1"/>
    <w:rsid w:val="00D1143B"/>
    <w:rsid w:val="00D12135"/>
    <w:rsid w:val="00D125E7"/>
    <w:rsid w:val="00D12A1F"/>
    <w:rsid w:val="00D12F25"/>
    <w:rsid w:val="00D134AD"/>
    <w:rsid w:val="00D1407B"/>
    <w:rsid w:val="00D15E9F"/>
    <w:rsid w:val="00D16FF6"/>
    <w:rsid w:val="00D17432"/>
    <w:rsid w:val="00D205E7"/>
    <w:rsid w:val="00D210BB"/>
    <w:rsid w:val="00D21317"/>
    <w:rsid w:val="00D2174C"/>
    <w:rsid w:val="00D22185"/>
    <w:rsid w:val="00D22AA0"/>
    <w:rsid w:val="00D22BD5"/>
    <w:rsid w:val="00D22BDE"/>
    <w:rsid w:val="00D23AFD"/>
    <w:rsid w:val="00D2431A"/>
    <w:rsid w:val="00D24E06"/>
    <w:rsid w:val="00D271DB"/>
    <w:rsid w:val="00D30A62"/>
    <w:rsid w:val="00D313E7"/>
    <w:rsid w:val="00D31F4A"/>
    <w:rsid w:val="00D32032"/>
    <w:rsid w:val="00D32E48"/>
    <w:rsid w:val="00D33A18"/>
    <w:rsid w:val="00D33C20"/>
    <w:rsid w:val="00D35166"/>
    <w:rsid w:val="00D35747"/>
    <w:rsid w:val="00D35A0D"/>
    <w:rsid w:val="00D35F32"/>
    <w:rsid w:val="00D37590"/>
    <w:rsid w:val="00D37666"/>
    <w:rsid w:val="00D37B95"/>
    <w:rsid w:val="00D4133F"/>
    <w:rsid w:val="00D42A50"/>
    <w:rsid w:val="00D442E0"/>
    <w:rsid w:val="00D4448E"/>
    <w:rsid w:val="00D44BBF"/>
    <w:rsid w:val="00D44E72"/>
    <w:rsid w:val="00D44ED2"/>
    <w:rsid w:val="00D4584C"/>
    <w:rsid w:val="00D4604F"/>
    <w:rsid w:val="00D46AC6"/>
    <w:rsid w:val="00D46B73"/>
    <w:rsid w:val="00D47F23"/>
    <w:rsid w:val="00D51293"/>
    <w:rsid w:val="00D51987"/>
    <w:rsid w:val="00D51DCE"/>
    <w:rsid w:val="00D53030"/>
    <w:rsid w:val="00D5330E"/>
    <w:rsid w:val="00D5500D"/>
    <w:rsid w:val="00D552FA"/>
    <w:rsid w:val="00D5544B"/>
    <w:rsid w:val="00D565AD"/>
    <w:rsid w:val="00D5669F"/>
    <w:rsid w:val="00D56FF0"/>
    <w:rsid w:val="00D57435"/>
    <w:rsid w:val="00D57A7F"/>
    <w:rsid w:val="00D604EF"/>
    <w:rsid w:val="00D60BBC"/>
    <w:rsid w:val="00D61099"/>
    <w:rsid w:val="00D61E35"/>
    <w:rsid w:val="00D6223D"/>
    <w:rsid w:val="00D62D6F"/>
    <w:rsid w:val="00D65F46"/>
    <w:rsid w:val="00D66090"/>
    <w:rsid w:val="00D66391"/>
    <w:rsid w:val="00D663C2"/>
    <w:rsid w:val="00D6646D"/>
    <w:rsid w:val="00D669DA"/>
    <w:rsid w:val="00D66D9E"/>
    <w:rsid w:val="00D66E5B"/>
    <w:rsid w:val="00D70803"/>
    <w:rsid w:val="00D7096C"/>
    <w:rsid w:val="00D7126A"/>
    <w:rsid w:val="00D72513"/>
    <w:rsid w:val="00D72E04"/>
    <w:rsid w:val="00D7356D"/>
    <w:rsid w:val="00D73AAE"/>
    <w:rsid w:val="00D74027"/>
    <w:rsid w:val="00D7594E"/>
    <w:rsid w:val="00D75C76"/>
    <w:rsid w:val="00D764F0"/>
    <w:rsid w:val="00D773A4"/>
    <w:rsid w:val="00D77C5A"/>
    <w:rsid w:val="00D77D1C"/>
    <w:rsid w:val="00D80200"/>
    <w:rsid w:val="00D8031E"/>
    <w:rsid w:val="00D80853"/>
    <w:rsid w:val="00D80EBF"/>
    <w:rsid w:val="00D8252D"/>
    <w:rsid w:val="00D867C9"/>
    <w:rsid w:val="00D87275"/>
    <w:rsid w:val="00D8749D"/>
    <w:rsid w:val="00D9112C"/>
    <w:rsid w:val="00D914A2"/>
    <w:rsid w:val="00D91D24"/>
    <w:rsid w:val="00D92075"/>
    <w:rsid w:val="00D927D7"/>
    <w:rsid w:val="00D937E1"/>
    <w:rsid w:val="00D9393F"/>
    <w:rsid w:val="00D93A8E"/>
    <w:rsid w:val="00D94492"/>
    <w:rsid w:val="00D9468D"/>
    <w:rsid w:val="00D948CE"/>
    <w:rsid w:val="00D95128"/>
    <w:rsid w:val="00D955B2"/>
    <w:rsid w:val="00D955DB"/>
    <w:rsid w:val="00D96013"/>
    <w:rsid w:val="00D969CF"/>
    <w:rsid w:val="00D96E08"/>
    <w:rsid w:val="00D970C9"/>
    <w:rsid w:val="00D97534"/>
    <w:rsid w:val="00D9776B"/>
    <w:rsid w:val="00D97B14"/>
    <w:rsid w:val="00D97FCB"/>
    <w:rsid w:val="00DA0CD4"/>
    <w:rsid w:val="00DA0D77"/>
    <w:rsid w:val="00DA25BC"/>
    <w:rsid w:val="00DA3309"/>
    <w:rsid w:val="00DA34D9"/>
    <w:rsid w:val="00DA387A"/>
    <w:rsid w:val="00DA4B8C"/>
    <w:rsid w:val="00DA5F22"/>
    <w:rsid w:val="00DA6073"/>
    <w:rsid w:val="00DA6595"/>
    <w:rsid w:val="00DA6851"/>
    <w:rsid w:val="00DA716A"/>
    <w:rsid w:val="00DA758D"/>
    <w:rsid w:val="00DA75B8"/>
    <w:rsid w:val="00DA7774"/>
    <w:rsid w:val="00DB08BF"/>
    <w:rsid w:val="00DB1456"/>
    <w:rsid w:val="00DB2774"/>
    <w:rsid w:val="00DB3EC0"/>
    <w:rsid w:val="00DB4235"/>
    <w:rsid w:val="00DB4418"/>
    <w:rsid w:val="00DB4564"/>
    <w:rsid w:val="00DB4AE5"/>
    <w:rsid w:val="00DB57E3"/>
    <w:rsid w:val="00DB62EA"/>
    <w:rsid w:val="00DB686F"/>
    <w:rsid w:val="00DB6B2E"/>
    <w:rsid w:val="00DB7197"/>
    <w:rsid w:val="00DB7A94"/>
    <w:rsid w:val="00DC010A"/>
    <w:rsid w:val="00DC0158"/>
    <w:rsid w:val="00DC362E"/>
    <w:rsid w:val="00DC3A82"/>
    <w:rsid w:val="00DC3FC3"/>
    <w:rsid w:val="00DC5A2B"/>
    <w:rsid w:val="00DC6760"/>
    <w:rsid w:val="00DC6B5A"/>
    <w:rsid w:val="00DC6ECC"/>
    <w:rsid w:val="00DD014F"/>
    <w:rsid w:val="00DD04DD"/>
    <w:rsid w:val="00DD0809"/>
    <w:rsid w:val="00DD09F1"/>
    <w:rsid w:val="00DD1660"/>
    <w:rsid w:val="00DD21A7"/>
    <w:rsid w:val="00DD2855"/>
    <w:rsid w:val="00DD2A11"/>
    <w:rsid w:val="00DD2E6C"/>
    <w:rsid w:val="00DD419D"/>
    <w:rsid w:val="00DD4228"/>
    <w:rsid w:val="00DD497F"/>
    <w:rsid w:val="00DD5285"/>
    <w:rsid w:val="00DD5E6A"/>
    <w:rsid w:val="00DD6006"/>
    <w:rsid w:val="00DD6210"/>
    <w:rsid w:val="00DD7B18"/>
    <w:rsid w:val="00DE1562"/>
    <w:rsid w:val="00DE1AC5"/>
    <w:rsid w:val="00DE28F5"/>
    <w:rsid w:val="00DE2D22"/>
    <w:rsid w:val="00DE2E0E"/>
    <w:rsid w:val="00DE3979"/>
    <w:rsid w:val="00DE3C63"/>
    <w:rsid w:val="00DE4110"/>
    <w:rsid w:val="00DE447E"/>
    <w:rsid w:val="00DE4837"/>
    <w:rsid w:val="00DE541C"/>
    <w:rsid w:val="00DE5979"/>
    <w:rsid w:val="00DE5D41"/>
    <w:rsid w:val="00DE7154"/>
    <w:rsid w:val="00DE71D3"/>
    <w:rsid w:val="00DE7460"/>
    <w:rsid w:val="00DF02FE"/>
    <w:rsid w:val="00DF0D62"/>
    <w:rsid w:val="00DF1657"/>
    <w:rsid w:val="00DF2237"/>
    <w:rsid w:val="00DF4101"/>
    <w:rsid w:val="00DF430A"/>
    <w:rsid w:val="00DF4570"/>
    <w:rsid w:val="00DF49A3"/>
    <w:rsid w:val="00DF5083"/>
    <w:rsid w:val="00DF53AB"/>
    <w:rsid w:val="00DF5E0B"/>
    <w:rsid w:val="00DF6822"/>
    <w:rsid w:val="00DF684C"/>
    <w:rsid w:val="00DF71B3"/>
    <w:rsid w:val="00DF72C4"/>
    <w:rsid w:val="00DF73C1"/>
    <w:rsid w:val="00DF7566"/>
    <w:rsid w:val="00DF7774"/>
    <w:rsid w:val="00DF77CB"/>
    <w:rsid w:val="00E01A5C"/>
    <w:rsid w:val="00E0266C"/>
    <w:rsid w:val="00E030B6"/>
    <w:rsid w:val="00E03442"/>
    <w:rsid w:val="00E034EB"/>
    <w:rsid w:val="00E037F9"/>
    <w:rsid w:val="00E0432D"/>
    <w:rsid w:val="00E07440"/>
    <w:rsid w:val="00E07DCE"/>
    <w:rsid w:val="00E114BD"/>
    <w:rsid w:val="00E11E51"/>
    <w:rsid w:val="00E12553"/>
    <w:rsid w:val="00E12A8A"/>
    <w:rsid w:val="00E12EC5"/>
    <w:rsid w:val="00E14147"/>
    <w:rsid w:val="00E1637C"/>
    <w:rsid w:val="00E17EB1"/>
    <w:rsid w:val="00E20BCD"/>
    <w:rsid w:val="00E20D99"/>
    <w:rsid w:val="00E210D2"/>
    <w:rsid w:val="00E211BB"/>
    <w:rsid w:val="00E21257"/>
    <w:rsid w:val="00E21E20"/>
    <w:rsid w:val="00E2256F"/>
    <w:rsid w:val="00E24B22"/>
    <w:rsid w:val="00E25087"/>
    <w:rsid w:val="00E25D27"/>
    <w:rsid w:val="00E25E90"/>
    <w:rsid w:val="00E265E4"/>
    <w:rsid w:val="00E26D13"/>
    <w:rsid w:val="00E27D35"/>
    <w:rsid w:val="00E3065B"/>
    <w:rsid w:val="00E30F7B"/>
    <w:rsid w:val="00E314D2"/>
    <w:rsid w:val="00E31D8F"/>
    <w:rsid w:val="00E32265"/>
    <w:rsid w:val="00E326D8"/>
    <w:rsid w:val="00E32932"/>
    <w:rsid w:val="00E3311F"/>
    <w:rsid w:val="00E33437"/>
    <w:rsid w:val="00E36D66"/>
    <w:rsid w:val="00E37045"/>
    <w:rsid w:val="00E37602"/>
    <w:rsid w:val="00E37ED1"/>
    <w:rsid w:val="00E402D3"/>
    <w:rsid w:val="00E40AFB"/>
    <w:rsid w:val="00E40FB4"/>
    <w:rsid w:val="00E40FD9"/>
    <w:rsid w:val="00E4331C"/>
    <w:rsid w:val="00E43B23"/>
    <w:rsid w:val="00E44892"/>
    <w:rsid w:val="00E4578F"/>
    <w:rsid w:val="00E4589D"/>
    <w:rsid w:val="00E45C9B"/>
    <w:rsid w:val="00E4649F"/>
    <w:rsid w:val="00E46D3C"/>
    <w:rsid w:val="00E47E2D"/>
    <w:rsid w:val="00E50066"/>
    <w:rsid w:val="00E50192"/>
    <w:rsid w:val="00E501E3"/>
    <w:rsid w:val="00E50B07"/>
    <w:rsid w:val="00E517C5"/>
    <w:rsid w:val="00E52E3F"/>
    <w:rsid w:val="00E54737"/>
    <w:rsid w:val="00E54757"/>
    <w:rsid w:val="00E548E6"/>
    <w:rsid w:val="00E54E1A"/>
    <w:rsid w:val="00E56651"/>
    <w:rsid w:val="00E5727B"/>
    <w:rsid w:val="00E57B29"/>
    <w:rsid w:val="00E60F6F"/>
    <w:rsid w:val="00E61073"/>
    <w:rsid w:val="00E63750"/>
    <w:rsid w:val="00E63B33"/>
    <w:rsid w:val="00E649EF"/>
    <w:rsid w:val="00E64D36"/>
    <w:rsid w:val="00E64DF6"/>
    <w:rsid w:val="00E65934"/>
    <w:rsid w:val="00E710B0"/>
    <w:rsid w:val="00E72482"/>
    <w:rsid w:val="00E73E3E"/>
    <w:rsid w:val="00E75211"/>
    <w:rsid w:val="00E754E6"/>
    <w:rsid w:val="00E76004"/>
    <w:rsid w:val="00E7691B"/>
    <w:rsid w:val="00E77A4A"/>
    <w:rsid w:val="00E80001"/>
    <w:rsid w:val="00E8053E"/>
    <w:rsid w:val="00E810CB"/>
    <w:rsid w:val="00E81722"/>
    <w:rsid w:val="00E819DA"/>
    <w:rsid w:val="00E8277D"/>
    <w:rsid w:val="00E831D6"/>
    <w:rsid w:val="00E83285"/>
    <w:rsid w:val="00E83288"/>
    <w:rsid w:val="00E83707"/>
    <w:rsid w:val="00E83999"/>
    <w:rsid w:val="00E83A37"/>
    <w:rsid w:val="00E848E4"/>
    <w:rsid w:val="00E84E76"/>
    <w:rsid w:val="00E85148"/>
    <w:rsid w:val="00E85E37"/>
    <w:rsid w:val="00E86832"/>
    <w:rsid w:val="00E87532"/>
    <w:rsid w:val="00E875CF"/>
    <w:rsid w:val="00E90AE1"/>
    <w:rsid w:val="00E91873"/>
    <w:rsid w:val="00E92B2F"/>
    <w:rsid w:val="00E9302D"/>
    <w:rsid w:val="00E94073"/>
    <w:rsid w:val="00E95299"/>
    <w:rsid w:val="00E965F2"/>
    <w:rsid w:val="00E96D68"/>
    <w:rsid w:val="00EA0328"/>
    <w:rsid w:val="00EA0D59"/>
    <w:rsid w:val="00EA1136"/>
    <w:rsid w:val="00EA12AB"/>
    <w:rsid w:val="00EA1381"/>
    <w:rsid w:val="00EA1FD3"/>
    <w:rsid w:val="00EA23E4"/>
    <w:rsid w:val="00EA2496"/>
    <w:rsid w:val="00EA367E"/>
    <w:rsid w:val="00EA3706"/>
    <w:rsid w:val="00EA3E89"/>
    <w:rsid w:val="00EA4D1F"/>
    <w:rsid w:val="00EA5163"/>
    <w:rsid w:val="00EA6ACD"/>
    <w:rsid w:val="00EB08F7"/>
    <w:rsid w:val="00EB0FC8"/>
    <w:rsid w:val="00EB10B9"/>
    <w:rsid w:val="00EB2546"/>
    <w:rsid w:val="00EB27A4"/>
    <w:rsid w:val="00EB303E"/>
    <w:rsid w:val="00EB304F"/>
    <w:rsid w:val="00EB3A92"/>
    <w:rsid w:val="00EB3E87"/>
    <w:rsid w:val="00EB492F"/>
    <w:rsid w:val="00EB50B8"/>
    <w:rsid w:val="00EB50BC"/>
    <w:rsid w:val="00EB55DC"/>
    <w:rsid w:val="00EB5891"/>
    <w:rsid w:val="00EB58D3"/>
    <w:rsid w:val="00EB5F47"/>
    <w:rsid w:val="00EB6498"/>
    <w:rsid w:val="00EB6659"/>
    <w:rsid w:val="00EB79ED"/>
    <w:rsid w:val="00EB7FA7"/>
    <w:rsid w:val="00EC0A29"/>
    <w:rsid w:val="00EC141E"/>
    <w:rsid w:val="00EC3F8F"/>
    <w:rsid w:val="00EC4146"/>
    <w:rsid w:val="00EC4B0F"/>
    <w:rsid w:val="00EC4B2E"/>
    <w:rsid w:val="00EC51C1"/>
    <w:rsid w:val="00EC5C89"/>
    <w:rsid w:val="00EC5F7F"/>
    <w:rsid w:val="00EC6486"/>
    <w:rsid w:val="00EC65BF"/>
    <w:rsid w:val="00EC6B84"/>
    <w:rsid w:val="00EC7AAB"/>
    <w:rsid w:val="00EC7AD8"/>
    <w:rsid w:val="00ED10EE"/>
    <w:rsid w:val="00ED1243"/>
    <w:rsid w:val="00ED1F76"/>
    <w:rsid w:val="00ED2894"/>
    <w:rsid w:val="00ED2F58"/>
    <w:rsid w:val="00ED40AD"/>
    <w:rsid w:val="00ED5C30"/>
    <w:rsid w:val="00ED6364"/>
    <w:rsid w:val="00ED6A68"/>
    <w:rsid w:val="00ED6D75"/>
    <w:rsid w:val="00ED7483"/>
    <w:rsid w:val="00ED749B"/>
    <w:rsid w:val="00EE00DD"/>
    <w:rsid w:val="00EE0196"/>
    <w:rsid w:val="00EE02C0"/>
    <w:rsid w:val="00EE069C"/>
    <w:rsid w:val="00EE2059"/>
    <w:rsid w:val="00EE21F4"/>
    <w:rsid w:val="00EE2900"/>
    <w:rsid w:val="00EE4C8E"/>
    <w:rsid w:val="00EE5177"/>
    <w:rsid w:val="00EE61BE"/>
    <w:rsid w:val="00EE6D39"/>
    <w:rsid w:val="00EF079B"/>
    <w:rsid w:val="00EF0BA6"/>
    <w:rsid w:val="00EF1260"/>
    <w:rsid w:val="00EF1C90"/>
    <w:rsid w:val="00EF2457"/>
    <w:rsid w:val="00EF2517"/>
    <w:rsid w:val="00EF2AB8"/>
    <w:rsid w:val="00EF2AF7"/>
    <w:rsid w:val="00EF2EB7"/>
    <w:rsid w:val="00EF3036"/>
    <w:rsid w:val="00EF3AEA"/>
    <w:rsid w:val="00EF3B2F"/>
    <w:rsid w:val="00EF4B52"/>
    <w:rsid w:val="00EF53D3"/>
    <w:rsid w:val="00EF5C60"/>
    <w:rsid w:val="00EF64B3"/>
    <w:rsid w:val="00EF6579"/>
    <w:rsid w:val="00EF76E2"/>
    <w:rsid w:val="00EF7ABA"/>
    <w:rsid w:val="00F00EC1"/>
    <w:rsid w:val="00F023C6"/>
    <w:rsid w:val="00F023FC"/>
    <w:rsid w:val="00F03300"/>
    <w:rsid w:val="00F04C61"/>
    <w:rsid w:val="00F04E31"/>
    <w:rsid w:val="00F04ED8"/>
    <w:rsid w:val="00F0504E"/>
    <w:rsid w:val="00F104B2"/>
    <w:rsid w:val="00F112E8"/>
    <w:rsid w:val="00F117D4"/>
    <w:rsid w:val="00F12936"/>
    <w:rsid w:val="00F13D8C"/>
    <w:rsid w:val="00F13F0E"/>
    <w:rsid w:val="00F1418A"/>
    <w:rsid w:val="00F14983"/>
    <w:rsid w:val="00F15321"/>
    <w:rsid w:val="00F16A48"/>
    <w:rsid w:val="00F16EC8"/>
    <w:rsid w:val="00F17F3E"/>
    <w:rsid w:val="00F17FCA"/>
    <w:rsid w:val="00F21D6A"/>
    <w:rsid w:val="00F22C80"/>
    <w:rsid w:val="00F22EDA"/>
    <w:rsid w:val="00F237FC"/>
    <w:rsid w:val="00F245C7"/>
    <w:rsid w:val="00F264A3"/>
    <w:rsid w:val="00F26FBE"/>
    <w:rsid w:val="00F30054"/>
    <w:rsid w:val="00F309DC"/>
    <w:rsid w:val="00F30D8A"/>
    <w:rsid w:val="00F30E24"/>
    <w:rsid w:val="00F314FF"/>
    <w:rsid w:val="00F31E4D"/>
    <w:rsid w:val="00F329D6"/>
    <w:rsid w:val="00F32E5E"/>
    <w:rsid w:val="00F3468A"/>
    <w:rsid w:val="00F35178"/>
    <w:rsid w:val="00F351A5"/>
    <w:rsid w:val="00F35A4D"/>
    <w:rsid w:val="00F4080E"/>
    <w:rsid w:val="00F414A8"/>
    <w:rsid w:val="00F42765"/>
    <w:rsid w:val="00F44D2E"/>
    <w:rsid w:val="00F45926"/>
    <w:rsid w:val="00F46D03"/>
    <w:rsid w:val="00F46D22"/>
    <w:rsid w:val="00F47B39"/>
    <w:rsid w:val="00F50857"/>
    <w:rsid w:val="00F511E5"/>
    <w:rsid w:val="00F51B8A"/>
    <w:rsid w:val="00F52252"/>
    <w:rsid w:val="00F52860"/>
    <w:rsid w:val="00F5331F"/>
    <w:rsid w:val="00F53EB7"/>
    <w:rsid w:val="00F5405E"/>
    <w:rsid w:val="00F548CB"/>
    <w:rsid w:val="00F5511E"/>
    <w:rsid w:val="00F55609"/>
    <w:rsid w:val="00F6091D"/>
    <w:rsid w:val="00F60A12"/>
    <w:rsid w:val="00F62592"/>
    <w:rsid w:val="00F62D63"/>
    <w:rsid w:val="00F632E2"/>
    <w:rsid w:val="00F637DC"/>
    <w:rsid w:val="00F65D25"/>
    <w:rsid w:val="00F676A3"/>
    <w:rsid w:val="00F678F2"/>
    <w:rsid w:val="00F67D96"/>
    <w:rsid w:val="00F7063D"/>
    <w:rsid w:val="00F71D5F"/>
    <w:rsid w:val="00F729DF"/>
    <w:rsid w:val="00F72C57"/>
    <w:rsid w:val="00F7522C"/>
    <w:rsid w:val="00F753C4"/>
    <w:rsid w:val="00F763A7"/>
    <w:rsid w:val="00F77B37"/>
    <w:rsid w:val="00F809C9"/>
    <w:rsid w:val="00F81C1F"/>
    <w:rsid w:val="00F82641"/>
    <w:rsid w:val="00F830D1"/>
    <w:rsid w:val="00F83BE9"/>
    <w:rsid w:val="00F83E6A"/>
    <w:rsid w:val="00F84277"/>
    <w:rsid w:val="00F84B39"/>
    <w:rsid w:val="00F84C14"/>
    <w:rsid w:val="00F85E47"/>
    <w:rsid w:val="00F873A8"/>
    <w:rsid w:val="00F8770A"/>
    <w:rsid w:val="00F87A9E"/>
    <w:rsid w:val="00F91264"/>
    <w:rsid w:val="00F91FCE"/>
    <w:rsid w:val="00F929F5"/>
    <w:rsid w:val="00F92AE1"/>
    <w:rsid w:val="00F9358B"/>
    <w:rsid w:val="00F93AE7"/>
    <w:rsid w:val="00F9462D"/>
    <w:rsid w:val="00F959F7"/>
    <w:rsid w:val="00F95B79"/>
    <w:rsid w:val="00F95CE7"/>
    <w:rsid w:val="00F96AAD"/>
    <w:rsid w:val="00F97ECE"/>
    <w:rsid w:val="00FA00CB"/>
    <w:rsid w:val="00FA03DD"/>
    <w:rsid w:val="00FA0568"/>
    <w:rsid w:val="00FA1044"/>
    <w:rsid w:val="00FA18FA"/>
    <w:rsid w:val="00FA2EF9"/>
    <w:rsid w:val="00FA3A0E"/>
    <w:rsid w:val="00FA4C87"/>
    <w:rsid w:val="00FA5820"/>
    <w:rsid w:val="00FA5D89"/>
    <w:rsid w:val="00FA5F6C"/>
    <w:rsid w:val="00FA6198"/>
    <w:rsid w:val="00FA6918"/>
    <w:rsid w:val="00FA705E"/>
    <w:rsid w:val="00FA755F"/>
    <w:rsid w:val="00FA7751"/>
    <w:rsid w:val="00FB0347"/>
    <w:rsid w:val="00FB081C"/>
    <w:rsid w:val="00FB0AED"/>
    <w:rsid w:val="00FB207A"/>
    <w:rsid w:val="00FB211D"/>
    <w:rsid w:val="00FB3A5E"/>
    <w:rsid w:val="00FB3B08"/>
    <w:rsid w:val="00FB49E2"/>
    <w:rsid w:val="00FB4B65"/>
    <w:rsid w:val="00FB5EC7"/>
    <w:rsid w:val="00FB6BF5"/>
    <w:rsid w:val="00FC04ED"/>
    <w:rsid w:val="00FC08ED"/>
    <w:rsid w:val="00FC16AE"/>
    <w:rsid w:val="00FC20DF"/>
    <w:rsid w:val="00FC2A21"/>
    <w:rsid w:val="00FC2D99"/>
    <w:rsid w:val="00FC3928"/>
    <w:rsid w:val="00FC3E86"/>
    <w:rsid w:val="00FC44F3"/>
    <w:rsid w:val="00FC458A"/>
    <w:rsid w:val="00FC4A52"/>
    <w:rsid w:val="00FC5954"/>
    <w:rsid w:val="00FD01E2"/>
    <w:rsid w:val="00FD06A2"/>
    <w:rsid w:val="00FD0899"/>
    <w:rsid w:val="00FD15BC"/>
    <w:rsid w:val="00FD19E7"/>
    <w:rsid w:val="00FD227D"/>
    <w:rsid w:val="00FD23CE"/>
    <w:rsid w:val="00FD243D"/>
    <w:rsid w:val="00FD2571"/>
    <w:rsid w:val="00FD2BBE"/>
    <w:rsid w:val="00FD3091"/>
    <w:rsid w:val="00FD35B8"/>
    <w:rsid w:val="00FD5235"/>
    <w:rsid w:val="00FD5A13"/>
    <w:rsid w:val="00FD6666"/>
    <w:rsid w:val="00FD6865"/>
    <w:rsid w:val="00FD6E44"/>
    <w:rsid w:val="00FE0C63"/>
    <w:rsid w:val="00FE0CF0"/>
    <w:rsid w:val="00FE16B0"/>
    <w:rsid w:val="00FE1A12"/>
    <w:rsid w:val="00FE1EBA"/>
    <w:rsid w:val="00FE249F"/>
    <w:rsid w:val="00FE42B5"/>
    <w:rsid w:val="00FE4D20"/>
    <w:rsid w:val="00FE4FB7"/>
    <w:rsid w:val="00FE6260"/>
    <w:rsid w:val="00FE79D4"/>
    <w:rsid w:val="00FE7AE2"/>
    <w:rsid w:val="00FF000F"/>
    <w:rsid w:val="00FF0B82"/>
    <w:rsid w:val="00FF1E92"/>
    <w:rsid w:val="00FF2200"/>
    <w:rsid w:val="00FF3245"/>
    <w:rsid w:val="00FF4796"/>
    <w:rsid w:val="00FF54CC"/>
    <w:rsid w:val="00FF6D1A"/>
    <w:rsid w:val="00FF7298"/>
    <w:rsid w:val="00FF741F"/>
    <w:rsid w:val="00FF75E8"/>
    <w:rsid w:val="00FF7B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A765"/>
  <w15:chartTrackingRefBased/>
  <w15:docId w15:val="{A85A8746-4530-4954-8F68-C1C631E4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2C73"/>
    <w:pPr>
      <w:autoSpaceDE w:val="0"/>
      <w:autoSpaceDN w:val="0"/>
      <w:adjustRightInd w:val="0"/>
      <w:spacing w:before="120" w:after="120" w:line="300" w:lineRule="auto"/>
      <w:jc w:val="both"/>
    </w:pPr>
    <w:rPr>
      <w:rFonts w:ascii="Arial" w:eastAsia="Times New Roman" w:hAnsi="Arial" w:cs="Arial"/>
      <w:color w:val="000000"/>
      <w:u w:color="000000"/>
    </w:rPr>
  </w:style>
  <w:style w:type="paragraph" w:styleId="berschrift1">
    <w:name w:val="heading 1"/>
    <w:basedOn w:val="Standard"/>
    <w:next w:val="Standard"/>
    <w:link w:val="berschrift1Zchn"/>
    <w:uiPriority w:val="9"/>
    <w:qFormat/>
    <w:rsid w:val="006C741A"/>
    <w:pPr>
      <w:keepNext/>
      <w:numPr>
        <w:numId w:val="24"/>
      </w:numPr>
      <w:spacing w:before="240"/>
      <w:outlineLvl w:val="0"/>
    </w:pPr>
    <w:rPr>
      <w:b/>
      <w:bCs/>
      <w:sz w:val="22"/>
      <w:szCs w:val="22"/>
    </w:rPr>
  </w:style>
  <w:style w:type="paragraph" w:styleId="berschrift2">
    <w:name w:val="heading 2"/>
    <w:basedOn w:val="Standard"/>
    <w:next w:val="Standard"/>
    <w:link w:val="berschrift2Zchn"/>
    <w:uiPriority w:val="9"/>
    <w:semiHidden/>
    <w:unhideWhenUsed/>
    <w:qFormat/>
    <w:rsid w:val="00EA0D59"/>
    <w:pPr>
      <w:keepNext/>
      <w:spacing w:before="240" w:after="60"/>
      <w:outlineLvl w:val="1"/>
    </w:pPr>
    <w:rPr>
      <w:rFonts w:ascii="Calibri Light" w:hAnsi="Calibri Light" w:cs="Times New Roman"/>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KopfzeileZchn">
    <w:name w:val="Kopfzeile Zchn"/>
    <w:basedOn w:val="Absatz-Standardschriftart"/>
    <w:link w:val="Kopfzeile"/>
    <w:uiPriority w:val="99"/>
    <w:rsid w:val="002D1FC8"/>
  </w:style>
  <w:style w:type="paragraph" w:styleId="Fuzeile">
    <w:name w:val="footer"/>
    <w:basedOn w:val="Standard"/>
    <w:link w:val="Fu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FuzeileZchn">
    <w:name w:val="Fußzeile Zchn"/>
    <w:basedOn w:val="Absatz-Standardschriftart"/>
    <w:link w:val="Fuzeile"/>
    <w:uiPriority w:val="99"/>
    <w:rsid w:val="002D1FC8"/>
  </w:style>
  <w:style w:type="table" w:styleId="Tabellenraster">
    <w:name w:val="Table Grid"/>
    <w:basedOn w:val="NormaleTabelle"/>
    <w:uiPriority w:val="39"/>
    <w:rsid w:val="00CA6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04D10"/>
    <w:rPr>
      <w:rFonts w:ascii="Segoe UI" w:hAnsi="Segoe UI" w:cs="Segoe UI"/>
      <w:sz w:val="18"/>
      <w:szCs w:val="18"/>
    </w:rPr>
  </w:style>
  <w:style w:type="character" w:customStyle="1" w:styleId="SprechblasentextZchn">
    <w:name w:val="Sprechblasentext Zchn"/>
    <w:link w:val="Sprechblasentext"/>
    <w:uiPriority w:val="99"/>
    <w:semiHidden/>
    <w:rsid w:val="00A04D10"/>
    <w:rPr>
      <w:rFonts w:ascii="Segoe UI" w:eastAsia="Times New Roman" w:hAnsi="Segoe UI" w:cs="Segoe UI"/>
      <w:sz w:val="18"/>
      <w:szCs w:val="18"/>
      <w:lang w:eastAsia="de-DE"/>
    </w:rPr>
  </w:style>
  <w:style w:type="character" w:styleId="Kommentarzeichen">
    <w:name w:val="annotation reference"/>
    <w:uiPriority w:val="99"/>
    <w:semiHidden/>
    <w:unhideWhenUsed/>
    <w:rsid w:val="004E72DC"/>
    <w:rPr>
      <w:sz w:val="16"/>
      <w:szCs w:val="16"/>
    </w:rPr>
  </w:style>
  <w:style w:type="paragraph" w:styleId="Kommentartext">
    <w:name w:val="annotation text"/>
    <w:basedOn w:val="Standard"/>
    <w:link w:val="KommentartextZchn"/>
    <w:uiPriority w:val="99"/>
    <w:unhideWhenUsed/>
    <w:rsid w:val="004E72DC"/>
  </w:style>
  <w:style w:type="character" w:customStyle="1" w:styleId="KommentartextZchn">
    <w:name w:val="Kommentartext Zchn"/>
    <w:link w:val="Kommentartext"/>
    <w:uiPriority w:val="99"/>
    <w:rsid w:val="004E72DC"/>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4E72DC"/>
    <w:rPr>
      <w:b/>
      <w:bCs/>
    </w:rPr>
  </w:style>
  <w:style w:type="character" w:customStyle="1" w:styleId="KommentarthemaZchn">
    <w:name w:val="Kommentarthema Zchn"/>
    <w:link w:val="Kommentarthema"/>
    <w:uiPriority w:val="99"/>
    <w:semiHidden/>
    <w:rsid w:val="004E72DC"/>
    <w:rPr>
      <w:rFonts w:ascii="Arial" w:eastAsia="Times New Roman" w:hAnsi="Arial"/>
      <w:b/>
      <w:bCs/>
    </w:rPr>
  </w:style>
  <w:style w:type="paragraph" w:customStyle="1" w:styleId="Style1">
    <w:name w:val="Style 1"/>
    <w:basedOn w:val="Standard"/>
    <w:rsid w:val="00D2174C"/>
    <w:pPr>
      <w:widowControl w:val="0"/>
    </w:pPr>
    <w:rPr>
      <w:rFonts w:ascii="Times New Roman" w:hAnsi="Times New Roman"/>
      <w:sz w:val="24"/>
      <w:szCs w:val="24"/>
      <w:lang w:eastAsia="en-US"/>
    </w:rPr>
  </w:style>
  <w:style w:type="table" w:customStyle="1" w:styleId="Tabellenraster1">
    <w:name w:val="Tabellenraster1"/>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6C741A"/>
    <w:rPr>
      <w:rFonts w:ascii="Arial" w:eastAsia="Times New Roman" w:hAnsi="Arial" w:cs="Arial"/>
      <w:b/>
      <w:bCs/>
      <w:color w:val="000000"/>
      <w:sz w:val="22"/>
      <w:szCs w:val="22"/>
      <w:u w:color="000000"/>
    </w:rPr>
  </w:style>
  <w:style w:type="table" w:customStyle="1" w:styleId="Tabellenraster2">
    <w:name w:val="Tabellenraster2"/>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uiPriority w:val="9"/>
    <w:semiHidden/>
    <w:rsid w:val="00EA0D59"/>
    <w:rPr>
      <w:rFonts w:ascii="Calibri Light" w:eastAsia="Times New Roman" w:hAnsi="Calibri Light" w:cs="Times New Roman"/>
      <w:b/>
      <w:bCs/>
      <w:i/>
      <w:iCs/>
      <w:color w:val="000000"/>
      <w:sz w:val="28"/>
      <w:szCs w:val="28"/>
      <w:u w:color="000000"/>
    </w:rPr>
  </w:style>
  <w:style w:type="table" w:customStyle="1" w:styleId="Tabellenraster3">
    <w:name w:val="Tabellenraster3"/>
    <w:basedOn w:val="NormaleTabelle"/>
    <w:next w:val="Tabellenraster"/>
    <w:uiPriority w:val="39"/>
    <w:rsid w:val="00ED636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C1E5C"/>
    <w:pPr>
      <w:pBdr>
        <w:top w:val="nil"/>
        <w:left w:val="nil"/>
        <w:bottom w:val="nil"/>
        <w:right w:val="nil"/>
      </w:pBdr>
      <w:ind w:left="720"/>
      <w:contextualSpacing/>
      <w:jc w:val="left"/>
    </w:pPr>
  </w:style>
  <w:style w:type="paragraph" w:customStyle="1" w:styleId="BBBodyTextIndent1">
    <w:name w:val="B&amp;B Body Text Indent 1"/>
    <w:basedOn w:val="Standard"/>
    <w:uiPriority w:val="19"/>
    <w:rsid w:val="00120620"/>
    <w:pPr>
      <w:autoSpaceDE/>
      <w:autoSpaceDN/>
      <w:adjustRightInd/>
      <w:spacing w:before="0" w:after="240" w:line="240" w:lineRule="auto"/>
      <w:ind w:left="720"/>
    </w:pPr>
    <w:rPr>
      <w:rFonts w:ascii="Georgia" w:eastAsia="Georgia" w:hAnsi="Georgia" w:cs="Times New Roman"/>
      <w:color w:val="auto"/>
      <w:sz w:val="22"/>
      <w:lang w:eastAsia="en-US"/>
    </w:rPr>
  </w:style>
  <w:style w:type="paragraph" w:styleId="berarbeitung">
    <w:name w:val="Revision"/>
    <w:hidden/>
    <w:uiPriority w:val="99"/>
    <w:semiHidden/>
    <w:rsid w:val="006B7D0F"/>
    <w:rPr>
      <w:rFonts w:ascii="Arial" w:eastAsia="Times New Roman" w:hAnsi="Arial" w:cs="Arial"/>
      <w:color w:val="000000"/>
      <w:u w:color="000000"/>
    </w:rPr>
  </w:style>
  <w:style w:type="paragraph" w:customStyle="1" w:styleId="Ebene1">
    <w:name w:val="Ebene 1"/>
    <w:basedOn w:val="Standard"/>
    <w:next w:val="Ebene2"/>
    <w:qFormat/>
    <w:rsid w:val="00EB5891"/>
    <w:pPr>
      <w:keepNext/>
      <w:numPr>
        <w:numId w:val="25"/>
      </w:numPr>
      <w:autoSpaceDE/>
      <w:autoSpaceDN/>
      <w:adjustRightInd/>
      <w:spacing w:before="140" w:after="80" w:line="240" w:lineRule="auto"/>
      <w:contextualSpacing/>
    </w:pPr>
    <w:rPr>
      <w:rFonts w:asciiTheme="minorHAnsi" w:eastAsiaTheme="minorEastAsia" w:hAnsiTheme="minorHAnsi" w:cstheme="minorBidi"/>
      <w:b/>
      <w:color w:val="auto"/>
      <w:sz w:val="22"/>
      <w:szCs w:val="22"/>
      <w:lang w:eastAsia="zh-TW"/>
    </w:rPr>
  </w:style>
  <w:style w:type="paragraph" w:customStyle="1" w:styleId="Ebene2">
    <w:name w:val="Ebene 2"/>
    <w:basedOn w:val="Ebene1"/>
    <w:link w:val="Ebene2Zchn"/>
    <w:qFormat/>
    <w:rsid w:val="00EB5891"/>
    <w:pPr>
      <w:keepNext w:val="0"/>
      <w:numPr>
        <w:ilvl w:val="1"/>
      </w:numPr>
      <w:spacing w:before="80"/>
      <w:contextualSpacing w:val="0"/>
    </w:pPr>
    <w:rPr>
      <w:b w:val="0"/>
    </w:rPr>
  </w:style>
  <w:style w:type="character" w:customStyle="1" w:styleId="Ebene2Zchn">
    <w:name w:val="Ebene 2 Zchn"/>
    <w:basedOn w:val="Absatz-Standardschriftart"/>
    <w:link w:val="Ebene2"/>
    <w:rsid w:val="00EB5891"/>
    <w:rPr>
      <w:rFonts w:asciiTheme="minorHAnsi" w:eastAsiaTheme="minorEastAsia" w:hAnsiTheme="minorHAnsi" w:cstheme="minorBidi"/>
      <w:sz w:val="22"/>
      <w:szCs w:val="22"/>
      <w:lang w:eastAsia="zh-TW"/>
    </w:rPr>
  </w:style>
  <w:style w:type="paragraph" w:customStyle="1" w:styleId="Ebene3">
    <w:name w:val="Ebene 3"/>
    <w:basedOn w:val="Ebene2"/>
    <w:link w:val="Ebene3Zchn"/>
    <w:qFormat/>
    <w:rsid w:val="00EB5891"/>
    <w:pPr>
      <w:numPr>
        <w:ilvl w:val="2"/>
      </w:numPr>
    </w:pPr>
  </w:style>
  <w:style w:type="character" w:customStyle="1" w:styleId="Ebene3Zchn">
    <w:name w:val="Ebene 3 Zchn"/>
    <w:basedOn w:val="Ebene2Zchn"/>
    <w:link w:val="Ebene3"/>
    <w:rsid w:val="00EB5891"/>
    <w:rPr>
      <w:rFonts w:asciiTheme="minorHAnsi" w:eastAsiaTheme="minorEastAsia" w:hAnsiTheme="minorHAnsi" w:cstheme="minorBidi"/>
      <w:sz w:val="22"/>
      <w:szCs w:val="22"/>
      <w:lang w:eastAsia="zh-TW"/>
    </w:rPr>
  </w:style>
  <w:style w:type="paragraph" w:customStyle="1" w:styleId="H2">
    <w:name w:val="H2"/>
    <w:next w:val="Standard"/>
    <w:uiPriority w:val="99"/>
    <w:rsid w:val="00362827"/>
    <w:pPr>
      <w:pBdr>
        <w:top w:val="nil"/>
        <w:left w:val="nil"/>
        <w:bottom w:val="nil"/>
        <w:right w:val="nil"/>
      </w:pBdr>
      <w:autoSpaceDE w:val="0"/>
      <w:autoSpaceDN w:val="0"/>
      <w:adjustRightInd w:val="0"/>
      <w:spacing w:before="180" w:after="120"/>
    </w:pPr>
    <w:rPr>
      <w:rFonts w:ascii="Arial" w:eastAsia="Times New Roman" w:hAnsi="Arial" w:cs="Arial"/>
      <w:b/>
      <w:bCs/>
      <w:color w:val="000000"/>
      <w:sz w:val="22"/>
      <w:szCs w:val="22"/>
      <w:u w:color="000000"/>
    </w:rPr>
  </w:style>
  <w:style w:type="paragraph" w:styleId="KeinLeerraum">
    <w:name w:val="No Spacing"/>
    <w:uiPriority w:val="1"/>
    <w:qFormat/>
    <w:rsid w:val="000A4DBB"/>
    <w:pPr>
      <w:autoSpaceDE w:val="0"/>
      <w:autoSpaceDN w:val="0"/>
      <w:adjustRightInd w:val="0"/>
      <w:jc w:val="both"/>
    </w:pPr>
    <w:rPr>
      <w:rFonts w:ascii="Arial" w:eastAsia="Times New Roman" w:hAnsi="Arial" w:cs="Arial"/>
      <w:color w:val="000000"/>
      <w:u w:color="000000"/>
    </w:rPr>
  </w:style>
  <w:style w:type="character" w:styleId="Platzhaltertext">
    <w:name w:val="Placeholder Text"/>
    <w:basedOn w:val="Absatz-Standardschriftart"/>
    <w:uiPriority w:val="99"/>
    <w:semiHidden/>
    <w:rsid w:val="001771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27116">
      <w:bodyDiv w:val="1"/>
      <w:marLeft w:val="0"/>
      <w:marRight w:val="0"/>
      <w:marTop w:val="0"/>
      <w:marBottom w:val="0"/>
      <w:divBdr>
        <w:top w:val="none" w:sz="0" w:space="0" w:color="auto"/>
        <w:left w:val="none" w:sz="0" w:space="0" w:color="auto"/>
        <w:bottom w:val="none" w:sz="0" w:space="0" w:color="auto"/>
        <w:right w:val="none" w:sz="0" w:space="0" w:color="auto"/>
      </w:divBdr>
    </w:div>
    <w:div w:id="170411337">
      <w:bodyDiv w:val="1"/>
      <w:marLeft w:val="0"/>
      <w:marRight w:val="0"/>
      <w:marTop w:val="0"/>
      <w:marBottom w:val="0"/>
      <w:divBdr>
        <w:top w:val="none" w:sz="0" w:space="0" w:color="auto"/>
        <w:left w:val="none" w:sz="0" w:space="0" w:color="auto"/>
        <w:bottom w:val="none" w:sz="0" w:space="0" w:color="auto"/>
        <w:right w:val="none" w:sz="0" w:space="0" w:color="auto"/>
      </w:divBdr>
    </w:div>
    <w:div w:id="189298294">
      <w:bodyDiv w:val="1"/>
      <w:marLeft w:val="0"/>
      <w:marRight w:val="0"/>
      <w:marTop w:val="0"/>
      <w:marBottom w:val="0"/>
      <w:divBdr>
        <w:top w:val="none" w:sz="0" w:space="0" w:color="auto"/>
        <w:left w:val="none" w:sz="0" w:space="0" w:color="auto"/>
        <w:bottom w:val="none" w:sz="0" w:space="0" w:color="auto"/>
        <w:right w:val="none" w:sz="0" w:space="0" w:color="auto"/>
      </w:divBdr>
    </w:div>
    <w:div w:id="193814780">
      <w:bodyDiv w:val="1"/>
      <w:marLeft w:val="0"/>
      <w:marRight w:val="0"/>
      <w:marTop w:val="0"/>
      <w:marBottom w:val="0"/>
      <w:divBdr>
        <w:top w:val="none" w:sz="0" w:space="0" w:color="auto"/>
        <w:left w:val="none" w:sz="0" w:space="0" w:color="auto"/>
        <w:bottom w:val="none" w:sz="0" w:space="0" w:color="auto"/>
        <w:right w:val="none" w:sz="0" w:space="0" w:color="auto"/>
      </w:divBdr>
      <w:divsChild>
        <w:div w:id="1529249231">
          <w:marLeft w:val="0"/>
          <w:marRight w:val="0"/>
          <w:marTop w:val="0"/>
          <w:marBottom w:val="0"/>
          <w:divBdr>
            <w:top w:val="none" w:sz="0" w:space="0" w:color="auto"/>
            <w:left w:val="none" w:sz="0" w:space="0" w:color="auto"/>
            <w:bottom w:val="none" w:sz="0" w:space="0" w:color="auto"/>
            <w:right w:val="none" w:sz="0" w:space="0" w:color="auto"/>
          </w:divBdr>
        </w:div>
        <w:div w:id="418409969">
          <w:marLeft w:val="0"/>
          <w:marRight w:val="0"/>
          <w:marTop w:val="0"/>
          <w:marBottom w:val="0"/>
          <w:divBdr>
            <w:top w:val="none" w:sz="0" w:space="0" w:color="auto"/>
            <w:left w:val="none" w:sz="0" w:space="0" w:color="auto"/>
            <w:bottom w:val="none" w:sz="0" w:space="0" w:color="auto"/>
            <w:right w:val="none" w:sz="0" w:space="0" w:color="auto"/>
          </w:divBdr>
        </w:div>
        <w:div w:id="1310864985">
          <w:marLeft w:val="0"/>
          <w:marRight w:val="0"/>
          <w:marTop w:val="0"/>
          <w:marBottom w:val="0"/>
          <w:divBdr>
            <w:top w:val="none" w:sz="0" w:space="0" w:color="auto"/>
            <w:left w:val="none" w:sz="0" w:space="0" w:color="auto"/>
            <w:bottom w:val="none" w:sz="0" w:space="0" w:color="auto"/>
            <w:right w:val="none" w:sz="0" w:space="0" w:color="auto"/>
          </w:divBdr>
        </w:div>
      </w:divsChild>
    </w:div>
    <w:div w:id="216016106">
      <w:bodyDiv w:val="1"/>
      <w:marLeft w:val="0"/>
      <w:marRight w:val="0"/>
      <w:marTop w:val="0"/>
      <w:marBottom w:val="0"/>
      <w:divBdr>
        <w:top w:val="none" w:sz="0" w:space="0" w:color="auto"/>
        <w:left w:val="none" w:sz="0" w:space="0" w:color="auto"/>
        <w:bottom w:val="none" w:sz="0" w:space="0" w:color="auto"/>
        <w:right w:val="none" w:sz="0" w:space="0" w:color="auto"/>
      </w:divBdr>
    </w:div>
    <w:div w:id="225646700">
      <w:bodyDiv w:val="1"/>
      <w:marLeft w:val="0"/>
      <w:marRight w:val="0"/>
      <w:marTop w:val="0"/>
      <w:marBottom w:val="0"/>
      <w:divBdr>
        <w:top w:val="none" w:sz="0" w:space="0" w:color="auto"/>
        <w:left w:val="none" w:sz="0" w:space="0" w:color="auto"/>
        <w:bottom w:val="none" w:sz="0" w:space="0" w:color="auto"/>
        <w:right w:val="none" w:sz="0" w:space="0" w:color="auto"/>
      </w:divBdr>
    </w:div>
    <w:div w:id="368727330">
      <w:bodyDiv w:val="1"/>
      <w:marLeft w:val="0"/>
      <w:marRight w:val="0"/>
      <w:marTop w:val="0"/>
      <w:marBottom w:val="0"/>
      <w:divBdr>
        <w:top w:val="none" w:sz="0" w:space="0" w:color="auto"/>
        <w:left w:val="none" w:sz="0" w:space="0" w:color="auto"/>
        <w:bottom w:val="none" w:sz="0" w:space="0" w:color="auto"/>
        <w:right w:val="none" w:sz="0" w:space="0" w:color="auto"/>
      </w:divBdr>
    </w:div>
    <w:div w:id="435248690">
      <w:bodyDiv w:val="1"/>
      <w:marLeft w:val="0"/>
      <w:marRight w:val="0"/>
      <w:marTop w:val="0"/>
      <w:marBottom w:val="0"/>
      <w:divBdr>
        <w:top w:val="none" w:sz="0" w:space="0" w:color="auto"/>
        <w:left w:val="none" w:sz="0" w:space="0" w:color="auto"/>
        <w:bottom w:val="none" w:sz="0" w:space="0" w:color="auto"/>
        <w:right w:val="none" w:sz="0" w:space="0" w:color="auto"/>
      </w:divBdr>
    </w:div>
    <w:div w:id="463692522">
      <w:bodyDiv w:val="1"/>
      <w:marLeft w:val="0"/>
      <w:marRight w:val="0"/>
      <w:marTop w:val="0"/>
      <w:marBottom w:val="0"/>
      <w:divBdr>
        <w:top w:val="none" w:sz="0" w:space="0" w:color="auto"/>
        <w:left w:val="none" w:sz="0" w:space="0" w:color="auto"/>
        <w:bottom w:val="none" w:sz="0" w:space="0" w:color="auto"/>
        <w:right w:val="none" w:sz="0" w:space="0" w:color="auto"/>
      </w:divBdr>
    </w:div>
    <w:div w:id="495000380">
      <w:bodyDiv w:val="1"/>
      <w:marLeft w:val="0"/>
      <w:marRight w:val="0"/>
      <w:marTop w:val="0"/>
      <w:marBottom w:val="0"/>
      <w:divBdr>
        <w:top w:val="none" w:sz="0" w:space="0" w:color="auto"/>
        <w:left w:val="none" w:sz="0" w:space="0" w:color="auto"/>
        <w:bottom w:val="none" w:sz="0" w:space="0" w:color="auto"/>
        <w:right w:val="none" w:sz="0" w:space="0" w:color="auto"/>
      </w:divBdr>
      <w:divsChild>
        <w:div w:id="1534927682">
          <w:marLeft w:val="0"/>
          <w:marRight w:val="0"/>
          <w:marTop w:val="0"/>
          <w:marBottom w:val="0"/>
          <w:divBdr>
            <w:top w:val="none" w:sz="0" w:space="0" w:color="auto"/>
            <w:left w:val="none" w:sz="0" w:space="0" w:color="auto"/>
            <w:bottom w:val="none" w:sz="0" w:space="0" w:color="auto"/>
            <w:right w:val="none" w:sz="0" w:space="0" w:color="auto"/>
          </w:divBdr>
        </w:div>
        <w:div w:id="384723095">
          <w:marLeft w:val="0"/>
          <w:marRight w:val="0"/>
          <w:marTop w:val="0"/>
          <w:marBottom w:val="0"/>
          <w:divBdr>
            <w:top w:val="none" w:sz="0" w:space="0" w:color="auto"/>
            <w:left w:val="none" w:sz="0" w:space="0" w:color="auto"/>
            <w:bottom w:val="none" w:sz="0" w:space="0" w:color="auto"/>
            <w:right w:val="none" w:sz="0" w:space="0" w:color="auto"/>
          </w:divBdr>
          <w:divsChild>
            <w:div w:id="543760637">
              <w:marLeft w:val="0"/>
              <w:marRight w:val="0"/>
              <w:marTop w:val="0"/>
              <w:marBottom w:val="0"/>
              <w:divBdr>
                <w:top w:val="none" w:sz="0" w:space="0" w:color="auto"/>
                <w:left w:val="none" w:sz="0" w:space="0" w:color="auto"/>
                <w:bottom w:val="none" w:sz="0" w:space="0" w:color="auto"/>
                <w:right w:val="none" w:sz="0" w:space="0" w:color="auto"/>
              </w:divBdr>
            </w:div>
            <w:div w:id="469253655">
              <w:marLeft w:val="0"/>
              <w:marRight w:val="0"/>
              <w:marTop w:val="0"/>
              <w:marBottom w:val="0"/>
              <w:divBdr>
                <w:top w:val="none" w:sz="0" w:space="0" w:color="auto"/>
                <w:left w:val="none" w:sz="0" w:space="0" w:color="auto"/>
                <w:bottom w:val="none" w:sz="0" w:space="0" w:color="auto"/>
                <w:right w:val="none" w:sz="0" w:space="0" w:color="auto"/>
              </w:divBdr>
            </w:div>
          </w:divsChild>
        </w:div>
        <w:div w:id="47459783">
          <w:marLeft w:val="0"/>
          <w:marRight w:val="0"/>
          <w:marTop w:val="0"/>
          <w:marBottom w:val="0"/>
          <w:divBdr>
            <w:top w:val="none" w:sz="0" w:space="0" w:color="auto"/>
            <w:left w:val="none" w:sz="0" w:space="0" w:color="auto"/>
            <w:bottom w:val="none" w:sz="0" w:space="0" w:color="auto"/>
            <w:right w:val="none" w:sz="0" w:space="0" w:color="auto"/>
          </w:divBdr>
        </w:div>
        <w:div w:id="1003633278">
          <w:marLeft w:val="0"/>
          <w:marRight w:val="0"/>
          <w:marTop w:val="0"/>
          <w:marBottom w:val="0"/>
          <w:divBdr>
            <w:top w:val="none" w:sz="0" w:space="0" w:color="auto"/>
            <w:left w:val="none" w:sz="0" w:space="0" w:color="auto"/>
            <w:bottom w:val="none" w:sz="0" w:space="0" w:color="auto"/>
            <w:right w:val="none" w:sz="0" w:space="0" w:color="auto"/>
          </w:divBdr>
        </w:div>
      </w:divsChild>
    </w:div>
    <w:div w:id="528032712">
      <w:bodyDiv w:val="1"/>
      <w:marLeft w:val="0"/>
      <w:marRight w:val="0"/>
      <w:marTop w:val="0"/>
      <w:marBottom w:val="0"/>
      <w:divBdr>
        <w:top w:val="none" w:sz="0" w:space="0" w:color="auto"/>
        <w:left w:val="none" w:sz="0" w:space="0" w:color="auto"/>
        <w:bottom w:val="none" w:sz="0" w:space="0" w:color="auto"/>
        <w:right w:val="none" w:sz="0" w:space="0" w:color="auto"/>
      </w:divBdr>
    </w:div>
    <w:div w:id="645476301">
      <w:bodyDiv w:val="1"/>
      <w:marLeft w:val="0"/>
      <w:marRight w:val="0"/>
      <w:marTop w:val="0"/>
      <w:marBottom w:val="0"/>
      <w:divBdr>
        <w:top w:val="none" w:sz="0" w:space="0" w:color="auto"/>
        <w:left w:val="none" w:sz="0" w:space="0" w:color="auto"/>
        <w:bottom w:val="none" w:sz="0" w:space="0" w:color="auto"/>
        <w:right w:val="none" w:sz="0" w:space="0" w:color="auto"/>
      </w:divBdr>
    </w:div>
    <w:div w:id="702629821">
      <w:bodyDiv w:val="1"/>
      <w:marLeft w:val="0"/>
      <w:marRight w:val="0"/>
      <w:marTop w:val="0"/>
      <w:marBottom w:val="0"/>
      <w:divBdr>
        <w:top w:val="none" w:sz="0" w:space="0" w:color="auto"/>
        <w:left w:val="none" w:sz="0" w:space="0" w:color="auto"/>
        <w:bottom w:val="none" w:sz="0" w:space="0" w:color="auto"/>
        <w:right w:val="none" w:sz="0" w:space="0" w:color="auto"/>
      </w:divBdr>
    </w:div>
    <w:div w:id="711424456">
      <w:bodyDiv w:val="1"/>
      <w:marLeft w:val="0"/>
      <w:marRight w:val="0"/>
      <w:marTop w:val="0"/>
      <w:marBottom w:val="0"/>
      <w:divBdr>
        <w:top w:val="none" w:sz="0" w:space="0" w:color="auto"/>
        <w:left w:val="none" w:sz="0" w:space="0" w:color="auto"/>
        <w:bottom w:val="none" w:sz="0" w:space="0" w:color="auto"/>
        <w:right w:val="none" w:sz="0" w:space="0" w:color="auto"/>
      </w:divBdr>
    </w:div>
    <w:div w:id="740906299">
      <w:bodyDiv w:val="1"/>
      <w:marLeft w:val="0"/>
      <w:marRight w:val="0"/>
      <w:marTop w:val="0"/>
      <w:marBottom w:val="0"/>
      <w:divBdr>
        <w:top w:val="none" w:sz="0" w:space="0" w:color="auto"/>
        <w:left w:val="none" w:sz="0" w:space="0" w:color="auto"/>
        <w:bottom w:val="none" w:sz="0" w:space="0" w:color="auto"/>
        <w:right w:val="none" w:sz="0" w:space="0" w:color="auto"/>
      </w:divBdr>
      <w:divsChild>
        <w:div w:id="473453757">
          <w:marLeft w:val="0"/>
          <w:marRight w:val="0"/>
          <w:marTop w:val="0"/>
          <w:marBottom w:val="0"/>
          <w:divBdr>
            <w:top w:val="none" w:sz="0" w:space="0" w:color="auto"/>
            <w:left w:val="none" w:sz="0" w:space="0" w:color="auto"/>
            <w:bottom w:val="none" w:sz="0" w:space="0" w:color="auto"/>
            <w:right w:val="none" w:sz="0" w:space="0" w:color="auto"/>
          </w:divBdr>
        </w:div>
        <w:div w:id="1746146420">
          <w:marLeft w:val="0"/>
          <w:marRight w:val="0"/>
          <w:marTop w:val="0"/>
          <w:marBottom w:val="0"/>
          <w:divBdr>
            <w:top w:val="none" w:sz="0" w:space="0" w:color="auto"/>
            <w:left w:val="none" w:sz="0" w:space="0" w:color="auto"/>
            <w:bottom w:val="none" w:sz="0" w:space="0" w:color="auto"/>
            <w:right w:val="none" w:sz="0" w:space="0" w:color="auto"/>
          </w:divBdr>
          <w:divsChild>
            <w:div w:id="84350884">
              <w:marLeft w:val="0"/>
              <w:marRight w:val="0"/>
              <w:marTop w:val="0"/>
              <w:marBottom w:val="0"/>
              <w:divBdr>
                <w:top w:val="none" w:sz="0" w:space="0" w:color="auto"/>
                <w:left w:val="none" w:sz="0" w:space="0" w:color="auto"/>
                <w:bottom w:val="none" w:sz="0" w:space="0" w:color="auto"/>
                <w:right w:val="none" w:sz="0" w:space="0" w:color="auto"/>
              </w:divBdr>
            </w:div>
            <w:div w:id="29112270">
              <w:marLeft w:val="0"/>
              <w:marRight w:val="0"/>
              <w:marTop w:val="0"/>
              <w:marBottom w:val="0"/>
              <w:divBdr>
                <w:top w:val="none" w:sz="0" w:space="0" w:color="auto"/>
                <w:left w:val="none" w:sz="0" w:space="0" w:color="auto"/>
                <w:bottom w:val="none" w:sz="0" w:space="0" w:color="auto"/>
                <w:right w:val="none" w:sz="0" w:space="0" w:color="auto"/>
              </w:divBdr>
            </w:div>
            <w:div w:id="381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3169">
      <w:bodyDiv w:val="1"/>
      <w:marLeft w:val="0"/>
      <w:marRight w:val="0"/>
      <w:marTop w:val="0"/>
      <w:marBottom w:val="0"/>
      <w:divBdr>
        <w:top w:val="none" w:sz="0" w:space="0" w:color="auto"/>
        <w:left w:val="none" w:sz="0" w:space="0" w:color="auto"/>
        <w:bottom w:val="none" w:sz="0" w:space="0" w:color="auto"/>
        <w:right w:val="none" w:sz="0" w:space="0" w:color="auto"/>
      </w:divBdr>
    </w:div>
    <w:div w:id="1061708098">
      <w:bodyDiv w:val="1"/>
      <w:marLeft w:val="0"/>
      <w:marRight w:val="0"/>
      <w:marTop w:val="0"/>
      <w:marBottom w:val="0"/>
      <w:divBdr>
        <w:top w:val="none" w:sz="0" w:space="0" w:color="auto"/>
        <w:left w:val="none" w:sz="0" w:space="0" w:color="auto"/>
        <w:bottom w:val="none" w:sz="0" w:space="0" w:color="auto"/>
        <w:right w:val="none" w:sz="0" w:space="0" w:color="auto"/>
      </w:divBdr>
    </w:div>
    <w:div w:id="1304045222">
      <w:bodyDiv w:val="1"/>
      <w:marLeft w:val="0"/>
      <w:marRight w:val="0"/>
      <w:marTop w:val="0"/>
      <w:marBottom w:val="0"/>
      <w:divBdr>
        <w:top w:val="none" w:sz="0" w:space="0" w:color="auto"/>
        <w:left w:val="none" w:sz="0" w:space="0" w:color="auto"/>
        <w:bottom w:val="none" w:sz="0" w:space="0" w:color="auto"/>
        <w:right w:val="none" w:sz="0" w:space="0" w:color="auto"/>
      </w:divBdr>
    </w:div>
    <w:div w:id="1424230146">
      <w:bodyDiv w:val="1"/>
      <w:marLeft w:val="0"/>
      <w:marRight w:val="0"/>
      <w:marTop w:val="0"/>
      <w:marBottom w:val="0"/>
      <w:divBdr>
        <w:top w:val="none" w:sz="0" w:space="0" w:color="auto"/>
        <w:left w:val="none" w:sz="0" w:space="0" w:color="auto"/>
        <w:bottom w:val="none" w:sz="0" w:space="0" w:color="auto"/>
        <w:right w:val="none" w:sz="0" w:space="0" w:color="auto"/>
      </w:divBdr>
    </w:div>
    <w:div w:id="1503205609">
      <w:bodyDiv w:val="1"/>
      <w:marLeft w:val="0"/>
      <w:marRight w:val="0"/>
      <w:marTop w:val="0"/>
      <w:marBottom w:val="0"/>
      <w:divBdr>
        <w:top w:val="none" w:sz="0" w:space="0" w:color="auto"/>
        <w:left w:val="none" w:sz="0" w:space="0" w:color="auto"/>
        <w:bottom w:val="none" w:sz="0" w:space="0" w:color="auto"/>
        <w:right w:val="none" w:sz="0" w:space="0" w:color="auto"/>
      </w:divBdr>
      <w:divsChild>
        <w:div w:id="854808678">
          <w:marLeft w:val="0"/>
          <w:marRight w:val="0"/>
          <w:marTop w:val="0"/>
          <w:marBottom w:val="0"/>
          <w:divBdr>
            <w:top w:val="none" w:sz="0" w:space="0" w:color="auto"/>
            <w:left w:val="none" w:sz="0" w:space="0" w:color="auto"/>
            <w:bottom w:val="none" w:sz="0" w:space="0" w:color="auto"/>
            <w:right w:val="none" w:sz="0" w:space="0" w:color="auto"/>
          </w:divBdr>
        </w:div>
        <w:div w:id="1612010312">
          <w:marLeft w:val="0"/>
          <w:marRight w:val="0"/>
          <w:marTop w:val="0"/>
          <w:marBottom w:val="0"/>
          <w:divBdr>
            <w:top w:val="none" w:sz="0" w:space="0" w:color="auto"/>
            <w:left w:val="none" w:sz="0" w:space="0" w:color="auto"/>
            <w:bottom w:val="none" w:sz="0" w:space="0" w:color="auto"/>
            <w:right w:val="none" w:sz="0" w:space="0" w:color="auto"/>
          </w:divBdr>
        </w:div>
        <w:div w:id="139159164">
          <w:marLeft w:val="0"/>
          <w:marRight w:val="0"/>
          <w:marTop w:val="0"/>
          <w:marBottom w:val="0"/>
          <w:divBdr>
            <w:top w:val="none" w:sz="0" w:space="0" w:color="auto"/>
            <w:left w:val="none" w:sz="0" w:space="0" w:color="auto"/>
            <w:bottom w:val="none" w:sz="0" w:space="0" w:color="auto"/>
            <w:right w:val="none" w:sz="0" w:space="0" w:color="auto"/>
          </w:divBdr>
        </w:div>
      </w:divsChild>
    </w:div>
    <w:div w:id="1588415631">
      <w:bodyDiv w:val="1"/>
      <w:marLeft w:val="0"/>
      <w:marRight w:val="0"/>
      <w:marTop w:val="0"/>
      <w:marBottom w:val="0"/>
      <w:divBdr>
        <w:top w:val="none" w:sz="0" w:space="0" w:color="auto"/>
        <w:left w:val="none" w:sz="0" w:space="0" w:color="auto"/>
        <w:bottom w:val="none" w:sz="0" w:space="0" w:color="auto"/>
        <w:right w:val="none" w:sz="0" w:space="0" w:color="auto"/>
      </w:divBdr>
    </w:div>
    <w:div w:id="1672291893">
      <w:bodyDiv w:val="1"/>
      <w:marLeft w:val="0"/>
      <w:marRight w:val="0"/>
      <w:marTop w:val="0"/>
      <w:marBottom w:val="0"/>
      <w:divBdr>
        <w:top w:val="none" w:sz="0" w:space="0" w:color="auto"/>
        <w:left w:val="none" w:sz="0" w:space="0" w:color="auto"/>
        <w:bottom w:val="none" w:sz="0" w:space="0" w:color="auto"/>
        <w:right w:val="none" w:sz="0" w:space="0" w:color="auto"/>
      </w:divBdr>
    </w:div>
    <w:div w:id="1708097216">
      <w:bodyDiv w:val="1"/>
      <w:marLeft w:val="0"/>
      <w:marRight w:val="0"/>
      <w:marTop w:val="0"/>
      <w:marBottom w:val="0"/>
      <w:divBdr>
        <w:top w:val="none" w:sz="0" w:space="0" w:color="auto"/>
        <w:left w:val="none" w:sz="0" w:space="0" w:color="auto"/>
        <w:bottom w:val="none" w:sz="0" w:space="0" w:color="auto"/>
        <w:right w:val="none" w:sz="0" w:space="0" w:color="auto"/>
      </w:divBdr>
    </w:div>
    <w:div w:id="1959989869">
      <w:bodyDiv w:val="1"/>
      <w:marLeft w:val="0"/>
      <w:marRight w:val="0"/>
      <w:marTop w:val="0"/>
      <w:marBottom w:val="0"/>
      <w:divBdr>
        <w:top w:val="none" w:sz="0" w:space="0" w:color="auto"/>
        <w:left w:val="none" w:sz="0" w:space="0" w:color="auto"/>
        <w:bottom w:val="none" w:sz="0" w:space="0" w:color="auto"/>
        <w:right w:val="none" w:sz="0" w:space="0" w:color="auto"/>
      </w:divBdr>
    </w:div>
    <w:div w:id="2045250331">
      <w:bodyDiv w:val="1"/>
      <w:marLeft w:val="0"/>
      <w:marRight w:val="0"/>
      <w:marTop w:val="0"/>
      <w:marBottom w:val="0"/>
      <w:divBdr>
        <w:top w:val="none" w:sz="0" w:space="0" w:color="auto"/>
        <w:left w:val="none" w:sz="0" w:space="0" w:color="auto"/>
        <w:bottom w:val="none" w:sz="0" w:space="0" w:color="auto"/>
        <w:right w:val="none" w:sz="0" w:space="0" w:color="auto"/>
      </w:divBdr>
    </w:div>
    <w:div w:id="2122843317">
      <w:bodyDiv w:val="1"/>
      <w:marLeft w:val="0"/>
      <w:marRight w:val="0"/>
      <w:marTop w:val="0"/>
      <w:marBottom w:val="0"/>
      <w:divBdr>
        <w:top w:val="none" w:sz="0" w:space="0" w:color="auto"/>
        <w:left w:val="none" w:sz="0" w:space="0" w:color="auto"/>
        <w:bottom w:val="none" w:sz="0" w:space="0" w:color="auto"/>
        <w:right w:val="none" w:sz="0" w:space="0" w:color="auto"/>
      </w:divBdr>
    </w:div>
    <w:div w:id="21306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aidoo\OneDriveNeu\OneDrive%20-%20Bw%20Bekleidungsmanagement%20GmbH\06-Vorlagen%20-%20Vergabe-%20und%20Vertragsrecht\AEBs\A%20%23%23%20Vertragsentwurf%20Templat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 M A T T E R S ! 6 5 7 2 1 9 3 6 . 1 < / d o c u m e n t i d >  
     < s e n d e r i d > C E U S < / s e n d e r i d >  
     < s e n d e r e m a i l > C E L I A . S C H M A D L @ T W O B I R D S . C O M < / s e n d e r e m a i l >  
     < l a s t m o d i f i e d > 2 0 2 2 - 0 3 - 2 8 T 2 0 : 5 6 : 0 0 . 0 0 0 0 0 0 0 + 0 2 : 0 0 < / l a s t m o d i f i e d >  
     < d a t a b a s e > M A T T E R S < / d a t a b a s e >  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bgeschlossen xmlns="8b8cd3a6-a30c-4454-8539-2ddf2063cee7">false</Abgeschlossen>
    <lcf76f155ced4ddcb4097134ff3c332f xmlns="8b8cd3a6-a30c-4454-8539-2ddf2063cee7">
      <Terms xmlns="http://schemas.microsoft.com/office/infopath/2007/PartnerControls"/>
    </lcf76f155ced4ddcb4097134ff3c332f>
    <TaxCatchAll xmlns="216c09f9-585a-4ca0-a95d-af7d647759b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CA584D288599942B48BE78D8C931251" ma:contentTypeVersion="17" ma:contentTypeDescription="Ein neues Dokument erstellen." ma:contentTypeScope="" ma:versionID="30068d2a255b12800d5aac0afc81996c">
  <xsd:schema xmlns:xsd="http://www.w3.org/2001/XMLSchema" xmlns:xs="http://www.w3.org/2001/XMLSchema" xmlns:p="http://schemas.microsoft.com/office/2006/metadata/properties" xmlns:ns2="8b8cd3a6-a30c-4454-8539-2ddf2063cee7" xmlns:ns3="216c09f9-585a-4ca0-a95d-af7d647759bc" targetNamespace="http://schemas.microsoft.com/office/2006/metadata/properties" ma:root="true" ma:fieldsID="8de05c9c2abea0608c8c7539275e76c5" ns2:_="" ns3:_="">
    <xsd:import namespace="8b8cd3a6-a30c-4454-8539-2ddf2063cee7"/>
    <xsd:import namespace="216c09f9-585a-4ca0-a95d-af7d647759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Abgeschloss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cd3a6-a30c-4454-8539-2ddf2063c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Abgeschlossen" ma:index="17" nillable="true" ma:displayName="Abgeschlossen" ma:default="0" ma:format="Dropdown" ma:internalName="Abgeschlossen">
      <xsd:simpleType>
        <xsd:restriction base="dms:Boolea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a5001c8c-e86a-49ae-a146-3cab80e0a8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6c09f9-585a-4ca0-a95d-af7d647759bc"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86dccc13-6543-4272-8124-bc617e20ac37}" ma:internalName="TaxCatchAll" ma:showField="CatchAllData" ma:web="216c09f9-585a-4ca0-a95d-af7d647759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FA8979-7107-4FAE-8D7A-565EE6836835}">
  <ds:schemaRefs>
    <ds:schemaRef ds:uri="http://schemas.openxmlformats.org/officeDocument/2006/bibliography"/>
  </ds:schemaRefs>
</ds:datastoreItem>
</file>

<file path=customXml/itemProps2.xml><?xml version="1.0" encoding="utf-8"?>
<ds:datastoreItem xmlns:ds="http://schemas.openxmlformats.org/officeDocument/2006/customXml" ds:itemID="{BBC602D5-4474-481C-B2A1-C89213F7EE31}">
  <ds:schemaRefs>
    <ds:schemaRef ds:uri="http://www.imanage.com/work/xmlschema"/>
  </ds:schemaRefs>
</ds:datastoreItem>
</file>

<file path=customXml/itemProps3.xml><?xml version="1.0" encoding="utf-8"?>
<ds:datastoreItem xmlns:ds="http://schemas.openxmlformats.org/officeDocument/2006/customXml" ds:itemID="{811211B5-FF7A-4544-B3F1-D6551396CDF3}">
  <ds:schemaRefs>
    <ds:schemaRef ds:uri="http://schemas.microsoft.com/sharepoint/v3/contenttype/forms"/>
  </ds:schemaRefs>
</ds:datastoreItem>
</file>

<file path=customXml/itemProps4.xml><?xml version="1.0" encoding="utf-8"?>
<ds:datastoreItem xmlns:ds="http://schemas.openxmlformats.org/officeDocument/2006/customXml" ds:itemID="{A0D292C1-127F-4908-B6F7-B77BC7CAB283}">
  <ds:schemaRefs>
    <ds:schemaRef ds:uri="http://purl.org/dc/dcmitype/"/>
    <ds:schemaRef ds:uri="8b8cd3a6-a30c-4454-8539-2ddf2063cee7"/>
    <ds:schemaRef ds:uri="http://purl.org/dc/terms/"/>
    <ds:schemaRef ds:uri="http://www.w3.org/XML/1998/namespace"/>
    <ds:schemaRef ds:uri="216c09f9-585a-4ca0-a95d-af7d647759bc"/>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customXml/itemProps5.xml><?xml version="1.0" encoding="utf-8"?>
<ds:datastoreItem xmlns:ds="http://schemas.openxmlformats.org/officeDocument/2006/customXml" ds:itemID="{08717BC6-75A5-453E-8135-E7C545262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cd3a6-a30c-4454-8539-2ddf2063cee7"/>
    <ds:schemaRef ds:uri="216c09f9-585a-4ca0-a95d-af7d64775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 ## Vertragsentwurf Template</Template>
  <TotalTime>0</TotalTime>
  <Pages>10</Pages>
  <Words>3546</Words>
  <Characters>22340</Characters>
  <Application>Microsoft Office Word</Application>
  <DocSecurity>8</DocSecurity>
  <Lines>186</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Nana Baidoo (BwBM)</dc:creator>
  <cp:lastModifiedBy>Nikoloska, Zhana</cp:lastModifiedBy>
  <cp:revision>3</cp:revision>
  <cp:lastPrinted>2024-02-05T09:41:00Z</cp:lastPrinted>
  <dcterms:created xsi:type="dcterms:W3CDTF">2024-02-05T14:58:00Z</dcterms:created>
  <dcterms:modified xsi:type="dcterms:W3CDTF">2025-02-03T11:06:00Z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DocRef">
    <vt:lpwstr>Matters\65721936.1</vt:lpwstr>
  </property>
  <property fmtid="{D5CDD505-2E9C-101B-9397-08002B2CF9AE}" pid="3" name="ContentTypeId">
    <vt:lpwstr>0x010100CCA584D288599942B48BE78D8C931251</vt:lpwstr>
  </property>
  <property fmtid="{D5CDD505-2E9C-101B-9397-08002B2CF9AE}" pid="4" name="MediaServiceImageTags">
    <vt:lpwstr/>
  </property>
</Properties>
</file>